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>8.   ИДИ КО МНЕ, МОЙ ДОРОГОЙ МАЛЬЧИК…</w:t>
      </w:r>
    </w:p>
    <w:p w14:paraId="02000000">
      <w:r>
        <w:t xml:space="preserve">     (Инжо бие рача аиль ме…..- ГЕ)</w:t>
      </w:r>
    </w:p>
    <w:p w14:paraId="03000000">
      <w:r>
        <w:t xml:space="preserve">                 </w:t>
      </w:r>
    </w:p>
    <w:p w14:paraId="04000000">
      <w:r>
        <w:t xml:space="preserve">                         ( часть первая 1957 год)</w:t>
      </w:r>
    </w:p>
    <w:p w14:paraId="05000000"/>
    <w:p w14:paraId="06000000">
      <w:r>
        <w:t>Глядя с верху, наш двор представлял из себя раздутую по бокам банку с узким горлышком в 50м, выходящим к воротам на улицу Оскара. Если смотреть на восток, за двором открывается здание старинной школы N1 с прилегающей к ней спортивной площадкой, через дорогу от школы Городской сад с кривым водопроводным краном и вечно мокрой лужайкой, местом где только и можно было накопать червей для рыбалки, прямо за красивой набережной тянулась железная дорога под которой пролегал вечно пахнущий,  небольшой проход ,прямо на городской пляж, а там уже и чудный родной Каспий!</w:t>
      </w:r>
    </w:p>
    <w:p w14:paraId="07000000">
      <w:r>
        <w:t xml:space="preserve">Двор на улице Оскара 29, пожалуй был одним из самых глубоких в городе Махачкала, думаю даже ниже уровня моря? Большие и маленькие с прожилками и чисто черные, и серые камни устилали всю территорию двора. Маленький мальчик, лет 10,  лазал по ним , поражаясь тому,что давным давно это было дно моря, а сейчас он может спокойно и ласково гладить их. Справа от пятиочкового в ряд  туалета, надо всем двором стоял пятиэтажный жилой дом, а рядом возвышалась высокая труба котельной. Познания мальчика в ботанике остановились на трех тутовых деревьях во дворе  и толстой  лозы белого винограда у крыльца бабушкиного дома. </w:t>
      </w:r>
    </w:p>
    <w:p w14:paraId="08000000">
      <w:r>
        <w:t>Мальчик живет в этом дворе, где живет более 27 семей. Мальчик совсем не чувствует присутствия соседей. Он ходит между ними, обходит их, как будто они высокие деревья без веток и листьев. Эти деревья утром по горлышку банки выходили из ворот, а вечером приходили назад, иногда ходили в общественный туалет, а потом вовращались  в свой дом.</w:t>
      </w:r>
    </w:p>
    <w:p w14:paraId="09000000">
      <w:r>
        <w:t xml:space="preserve">Мальчик стоял посреди двора, была уже осень, дул сильный сухой махачкалинский ветер, завывая в котельной трубе. Мальчик сел на землю и стал смотреть на свой дом, где одинокая бабушка, что-то готовила на старом примусе. Потом он переводил взгляд на ворота, закрывал глаза и представлял себе, как через калитку ворот проходит, сперва родной папа Иешуа, а потом и любимый дядя Борух( которого он провожал в последний путь в военный госпиталь, 6 лет назад). Через некоторое время до его сознания доходит, что они давно умерли и он открывал глаза, глядя на ворота, и начинал ждать появления мамы. Мальчик почти всегда ждал маму, утром, днем и вечером. Ждал маму, ждал маму, ждал… .Бабушка уже давно кричала ему: Юрик,Юнун, инжо бие, инжо бие… Дворовые собаки кругом лежали вокруг мальчика и лизали ему его маленькие ручки. </w:t>
      </w:r>
    </w:p>
    <w:p w14:paraId="0A000000">
      <w:r>
        <w:t>Собак держали ,только его бабушка и ее родственники.</w:t>
      </w:r>
    </w:p>
    <w:p w14:paraId="0B000000">
      <w:r>
        <w:t>О том, что он еврейский мальчик он узнает еще лет через 5 или 6, не в родном Дагестане, а пока во дворе, на древнем морском дне сидит маленький космополит, для которого люди, в это мгновение, превратились  из деревьев в тени. Тени обходят лужи, ходят прямо, никогда не сгибая колени и не поворачивая голов. Мальчика для них не существует. Иногда тени подходили и гладили собак не обращая никакого внимания на мальчика, наступая на него и переступая через него. Бабушка, это единственный человек которому он очень был нужен: Инжо  бие Юрик…, инжо бие…..</w:t>
      </w:r>
    </w:p>
    <w:p w14:paraId="0C000000">
      <w:r>
        <w:t>Иногда мальчик забирался в старый бабушкин сарай с дровами. Закрывал плотно дырявую дверь. Отрывал из земли старую дедушкину  винтовку-трехлинейку  и папин большой кинжал с белой костянной рукоятью, брал все в обе руки, просовывал в большие дверные щели и стрелял в проходящие тени, но их от его стрельбы не становилось меньше…</w:t>
      </w:r>
    </w:p>
    <w:p w14:paraId="0D000000">
      <w:r>
        <w:t>Иногда раз или два в месяц кто-то из деревьев-теней превращался в тетю Тианат, соседку бабушки, которая брала мальчика но новый фильм ,в кинотеатр «Комсомолец» или «Темп» , « Летят журавли». После просмотра фильма Тианат долго объясняла печальному мальчику, что главный герой Борис не погиб, он выживет, его спасут врачи и он женится на Веронике!</w:t>
      </w:r>
    </w:p>
    <w:p w14:paraId="0E000000">
      <w:r>
        <w:t>Когда-нибудь мальчик вырастет и только очень небольшая часть из окружающих его теней, в часы побед и поражений, счастья и печали, превратиться для него в радостный крик доброго детства: ИНЖО БИЕ РАЧА АИЛЬ МЕ  ЮРИК!!!</w:t>
      </w:r>
    </w:p>
    <w:p w14:paraId="0F000000">
      <w:r>
        <w:t>Иди ко мне сладкий мой мальчик!!!</w:t>
      </w:r>
    </w:p>
    <w:p w14:paraId="10000000"/>
    <w:p w14:paraId="11000000">
      <w:r>
        <w:t xml:space="preserve">Пицунда , январь 2024 года </w:t>
      </w:r>
    </w:p>
    <w:p w14:paraId="12000000"/>
    <w:p w14:paraId="13000000"/>
    <w:p w14:paraId="14000000"/>
    <w:p w14:paraId="15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MyOffice-CoreFramework-iOS/33-1224.848.9354.852.1@c335a14a5742481cc8f26ecdf1133f38a1c9a55e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2024-06-09T21:08:16Z</dcterms:modified>
</cp:coreProperties>
</file>