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3" w:rsidRDefault="009350B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14AE22" wp14:editId="6B691E99">
            <wp:simplePos x="0" y="0"/>
            <wp:positionH relativeFrom="column">
              <wp:posOffset>3043621</wp:posOffset>
            </wp:positionH>
            <wp:positionV relativeFrom="paragraph">
              <wp:posOffset>-619125</wp:posOffset>
            </wp:positionV>
            <wp:extent cx="3292539" cy="55494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539" cy="55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E08D14" wp14:editId="3C91090B">
            <wp:simplePos x="0" y="0"/>
            <wp:positionH relativeFrom="column">
              <wp:posOffset>-1010920</wp:posOffset>
            </wp:positionH>
            <wp:positionV relativeFrom="paragraph">
              <wp:posOffset>-682625</wp:posOffset>
            </wp:positionV>
            <wp:extent cx="1524000" cy="7372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nt_HP_Remont_SAMSUNG_Remont_ACER_Remont_ASUS_REM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F3">
        <w:t xml:space="preserve">           </w:t>
      </w:r>
      <w:r w:rsidRPr="009350B4">
        <w:t xml:space="preserve"> </w:t>
      </w:r>
      <w:r w:rsidR="00FB0AF3">
        <w:t xml:space="preserve">         Коммерческое предложение Сервисная компания «Картридж-Принт» </w:t>
      </w:r>
    </w:p>
    <w:p w:rsidR="00FB0AF3" w:rsidRDefault="00FB0AF3">
      <w:r>
        <w:t xml:space="preserve">Предлагает полный комплекс услуг для Вашей компьютерной и оргтехники, копировально-множительной и другой офисной техники. Наша компания имеет большой опыт и специализируется на работе с организациями, государственными учреждениями, районными администрациями. </w:t>
      </w:r>
    </w:p>
    <w:p w:rsidR="00FB0AF3" w:rsidRDefault="00FB0AF3">
      <w:r>
        <w:t xml:space="preserve">• </w:t>
      </w:r>
      <w:r w:rsidR="0069119A">
        <w:rPr>
          <w:b/>
          <w:u w:val="single"/>
        </w:rPr>
        <w:t>Продажа</w:t>
      </w:r>
      <w:bookmarkStart w:id="0" w:name="_GoBack"/>
      <w:bookmarkEnd w:id="0"/>
      <w:r w:rsidRPr="00724A89">
        <w:rPr>
          <w:b/>
          <w:u w:val="single"/>
        </w:rPr>
        <w:t xml:space="preserve"> и восстановление лазерных картриджей;</w:t>
      </w:r>
      <w:r>
        <w:t xml:space="preserve"> </w:t>
      </w:r>
    </w:p>
    <w:p w:rsidR="00FB0AF3" w:rsidRDefault="00FB0AF3">
      <w:r>
        <w:t xml:space="preserve">• Комплексная поставка оборудования (компьютерная и оргтехника, сетевое и серверное оборудование, программное обеспечение, расходные материалы) Заключаем различные договора обслуживания: абонентские, по факту, на заправку, поставку оборудования. Наша организация учитывает все потребности своих клиентов. Мы понимаем как важно для Вас, чтобы рабочая техника всегда была в состоянии выполнять свои функции, а расходные материалы были в запасе под рукой. Кроме того, работая с нашей компанией, Вы получаете дополнительные преимущества: </w:t>
      </w:r>
    </w:p>
    <w:p w:rsidR="00FB0AF3" w:rsidRDefault="00FB0AF3">
      <w:r>
        <w:t xml:space="preserve">• </w:t>
      </w:r>
      <w:r w:rsidRPr="00724A89">
        <w:rPr>
          <w:b/>
          <w:u w:val="single"/>
        </w:rPr>
        <w:t>Широкий ассортимент товара.</w:t>
      </w:r>
      <w:r>
        <w:t xml:space="preserve"> </w:t>
      </w:r>
    </w:p>
    <w:p w:rsidR="00FB0AF3" w:rsidRDefault="00FB0AF3">
      <w:r>
        <w:t xml:space="preserve">• Заправка лазерных картриджей для принтеров: - Все картриджи после заправки тестируются - Упаковка в плѐнку и в коробки, чтобы не повредить при перевозке - Наш курьер забирает картридж и привозит обратно - Кратчайшие сроки заправки </w:t>
      </w:r>
    </w:p>
    <w:p w:rsidR="00FB0AF3" w:rsidRDefault="00FB0AF3">
      <w:r>
        <w:t xml:space="preserve">• При одновременной заправке от 5 шт. лазерных картриджей СКИДКА </w:t>
      </w:r>
      <w:r w:rsidR="009350B4" w:rsidRPr="009350B4">
        <w:t>3</w:t>
      </w:r>
      <w:r>
        <w:t xml:space="preserve">0%. </w:t>
      </w:r>
    </w:p>
    <w:p w:rsidR="00FB0AF3" w:rsidRDefault="00FB0AF3">
      <w:r>
        <w:t xml:space="preserve">• Индивидуальные условия для постоянных клиентов. Экономьте свое время! Доверяйте свою технику и заботу о ней профессионалам - Вам нужно только оставить заявку одним из перечисленных ниже способов, и наша компания приступит к решению возникших технических проблем или их профилактике! </w:t>
      </w:r>
    </w:p>
    <w:p w:rsidR="00FA1BBC" w:rsidRDefault="00FB0AF3">
      <w:r>
        <w:t>Наши контактные данные:</w:t>
      </w:r>
    </w:p>
    <w:p w:rsidR="00FB0AF3" w:rsidRDefault="00FB0AF3">
      <w:r>
        <w:t>+375 29 587-82-55</w:t>
      </w:r>
    </w:p>
    <w:p w:rsidR="00FB0AF3" w:rsidRPr="00FB0AF3" w:rsidRDefault="00FB0AF3">
      <w:r>
        <w:t>+375 29 204-70-20</w:t>
      </w:r>
      <w:r w:rsidRPr="009350B4">
        <w:t xml:space="preserve">                                    </w:t>
      </w:r>
      <w:r w:rsidRPr="00FB0AF3">
        <w:rPr>
          <w:b/>
          <w:sz w:val="32"/>
          <w:szCs w:val="32"/>
          <w:u w:val="single"/>
        </w:rPr>
        <w:t>Теперь Мы Всегда Рядом!!!</w:t>
      </w:r>
    </w:p>
    <w:p w:rsidR="00FB0AF3" w:rsidRPr="009350B4" w:rsidRDefault="009350B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682999" wp14:editId="371094BF">
            <wp:simplePos x="0" y="0"/>
            <wp:positionH relativeFrom="column">
              <wp:posOffset>-1905</wp:posOffset>
            </wp:positionH>
            <wp:positionV relativeFrom="paragraph">
              <wp:posOffset>180975</wp:posOffset>
            </wp:positionV>
            <wp:extent cx="3333750" cy="24999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_7101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F3">
        <w:t>5555</w:t>
      </w:r>
      <w:r w:rsidR="00FB0AF3">
        <w:rPr>
          <w:lang w:val="en-US"/>
        </w:rPr>
        <w:t>past</w:t>
      </w:r>
      <w:r w:rsidR="00FB0AF3" w:rsidRPr="009350B4">
        <w:t>@</w:t>
      </w:r>
      <w:r w:rsidR="00FB0AF3">
        <w:rPr>
          <w:lang w:val="en-US"/>
        </w:rPr>
        <w:t>rambler</w:t>
      </w:r>
      <w:r w:rsidR="00FB0AF3" w:rsidRPr="009350B4">
        <w:t>.</w:t>
      </w:r>
      <w:r w:rsidR="00FB0AF3">
        <w:rPr>
          <w:lang w:val="en-US"/>
        </w:rPr>
        <w:t>ru</w:t>
      </w:r>
    </w:p>
    <w:sectPr w:rsidR="00FB0AF3" w:rsidRPr="0093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3"/>
    <w:rsid w:val="003E6A9B"/>
    <w:rsid w:val="00556DDC"/>
    <w:rsid w:val="0069119A"/>
    <w:rsid w:val="00724A89"/>
    <w:rsid w:val="009350B4"/>
    <w:rsid w:val="00FA1BBC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2015-11-18T09:50:00Z</dcterms:created>
  <dcterms:modified xsi:type="dcterms:W3CDTF">2015-11-18T10:20:00Z</dcterms:modified>
</cp:coreProperties>
</file>