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64" w:rsidRPr="00613395" w:rsidRDefault="004A74FF" w:rsidP="004877A8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-717550</wp:posOffset>
            </wp:positionV>
            <wp:extent cx="7564755" cy="10675620"/>
            <wp:effectExtent l="19050" t="0" r="0" b="0"/>
            <wp:wrapNone/>
            <wp:docPr id="14" name="Рисунок 14" descr="blank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lank_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7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-787400</wp:posOffset>
            </wp:positionH>
            <wp:positionV relativeFrom="paragraph">
              <wp:posOffset>-651510</wp:posOffset>
            </wp:positionV>
            <wp:extent cx="7956550" cy="10914380"/>
            <wp:effectExtent l="19050" t="19050" r="25400" b="20320"/>
            <wp:wrapNone/>
            <wp:docPr id="6" name="Рисунок 10" descr="blank_en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lank_end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0" cy="10914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D64">
        <w:rPr>
          <w:sz w:val="20"/>
          <w:szCs w:val="20"/>
        </w:rPr>
        <w:t xml:space="preserve"> </w:t>
      </w: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Pr="00613395" w:rsidRDefault="00BE0D64" w:rsidP="004877A8">
      <w:pPr>
        <w:jc w:val="center"/>
        <w:rPr>
          <w:sz w:val="20"/>
          <w:szCs w:val="20"/>
        </w:rPr>
      </w:pPr>
    </w:p>
    <w:p w:rsidR="00BE0D64" w:rsidRDefault="006F0CA4" w:rsidP="004877A8">
      <w:pPr>
        <w:jc w:val="center"/>
        <w:rPr>
          <w:sz w:val="20"/>
          <w:szCs w:val="20"/>
        </w:rPr>
      </w:pPr>
      <w:r w:rsidRPr="006F0C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2pt;margin-top:218.95pt;width:2in;height:29.55pt;z-index:251655168" filled="f" stroked="f">
            <v:textbox style="mso-next-textbox:#_x0000_s1031">
              <w:txbxContent>
                <w:p w:rsidR="00D76E04" w:rsidRDefault="00D76E04" w:rsidP="00004277">
                  <w:pPr>
                    <w:ind w:left="360"/>
                    <w:rPr>
                      <w:rFonts w:ascii="Arial" w:hAnsi="Arial" w:cs="Arial"/>
                      <w:b/>
                      <w:color w:val="000082"/>
                    </w:rPr>
                  </w:pPr>
                </w:p>
                <w:p w:rsidR="00D76E04" w:rsidRDefault="00D76E04" w:rsidP="00004277">
                  <w:pPr>
                    <w:ind w:left="360"/>
                    <w:rPr>
                      <w:rFonts w:ascii="Arial" w:hAnsi="Arial" w:cs="Arial"/>
                      <w:b/>
                      <w:color w:val="000082"/>
                    </w:rPr>
                  </w:pPr>
                </w:p>
                <w:p w:rsidR="00D76E04" w:rsidRPr="005A1387" w:rsidRDefault="00D76E04" w:rsidP="00004277">
                  <w:pPr>
                    <w:ind w:left="360"/>
                    <w:rPr>
                      <w:rFonts w:ascii="Arial" w:hAnsi="Arial" w:cs="Arial"/>
                      <w:b/>
                      <w:color w:val="000082"/>
                    </w:rPr>
                  </w:pPr>
                  <w:r>
                    <w:rPr>
                      <w:rFonts w:ascii="Arial" w:hAnsi="Arial" w:cs="Arial"/>
                      <w:b/>
                      <w:color w:val="000082"/>
                    </w:rPr>
                    <w:t xml:space="preserve">16 мая 2011 </w:t>
                  </w:r>
                </w:p>
              </w:txbxContent>
            </v:textbox>
          </v:shape>
        </w:pict>
      </w:r>
      <w:r w:rsidRPr="006F0CA4">
        <w:rPr>
          <w:noProof/>
        </w:rPr>
        <w:pict>
          <v:shape id="_x0000_s1032" type="#_x0000_t202" style="position:absolute;left:0;text-align:left;margin-left:279pt;margin-top:83.95pt;width:207pt;height:110.55pt;z-index:251654144" filled="f" stroked="f">
            <v:textbox style="mso-next-textbox:#_x0000_s1032">
              <w:txbxContent>
                <w:p w:rsidR="00D76E04" w:rsidRDefault="00D76E0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6F0CA4" w:rsidP="004877A8">
      <w:pPr>
        <w:jc w:val="center"/>
        <w:rPr>
          <w:sz w:val="20"/>
          <w:szCs w:val="20"/>
        </w:rPr>
      </w:pPr>
      <w:r w:rsidRPr="006F0CA4">
        <w:rPr>
          <w:noProof/>
        </w:rPr>
        <w:pict>
          <v:shape id="_x0000_s1029" type="#_x0000_t202" style="position:absolute;left:0;text-align:left;margin-left:36.4pt;margin-top:3.45pt;width:414pt;height:105.8pt;z-index:251656192" filled="f" stroked="f">
            <v:textbox style="mso-next-textbox:#_x0000_s1029">
              <w:txbxContent>
                <w:p w:rsidR="00D76E04" w:rsidRPr="009C13A2" w:rsidRDefault="00D76E04" w:rsidP="009C13A2">
                  <w:pPr>
                    <w:jc w:val="center"/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</w:pPr>
                  <w:r w:rsidRPr="009C13A2"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  <w:t>КОММЕРЧЕСКОЕ ПРЕДЛОЖЕНИЕ</w:t>
                  </w:r>
                </w:p>
                <w:p w:rsidR="00D76E04" w:rsidRPr="003970CD" w:rsidRDefault="00D76E04" w:rsidP="009C13A2">
                  <w:pPr>
                    <w:jc w:val="center"/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</w:pPr>
                  <w:r w:rsidRPr="009C13A2"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  <w:t>ОАО «РОСТЕЛЕКОМ»</w:t>
                  </w:r>
                </w:p>
                <w:p w:rsidR="00D76E04" w:rsidRDefault="00D76E04" w:rsidP="009C13A2">
                  <w:pPr>
                    <w:jc w:val="center"/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  <w:t xml:space="preserve">ИНТЕРНЕТ СЕМЕЙСТВО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  <w:t>ТАРИФНЫХ</w:t>
                  </w:r>
                  <w:proofErr w:type="gramEnd"/>
                </w:p>
                <w:p w:rsidR="00D76E04" w:rsidRPr="006A7CF0" w:rsidRDefault="00D76E04" w:rsidP="009C13A2">
                  <w:pPr>
                    <w:jc w:val="center"/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color w:val="000082"/>
                      <w:sz w:val="40"/>
                      <w:szCs w:val="40"/>
                    </w:rPr>
                    <w:t>ПЛАНОВ «ДЕЛОВАЯ ЛИГА»</w:t>
                  </w:r>
                </w:p>
                <w:p w:rsidR="00D76E04" w:rsidRPr="005A1387" w:rsidRDefault="00D76E04" w:rsidP="009C13A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BE0D64" w:rsidRDefault="00BE0D64" w:rsidP="004877A8">
      <w:pPr>
        <w:jc w:val="center"/>
        <w:rPr>
          <w:sz w:val="20"/>
          <w:szCs w:val="20"/>
        </w:rPr>
      </w:pPr>
    </w:p>
    <w:p w:rsidR="00E2229F" w:rsidRDefault="00E2229F" w:rsidP="00E2229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p w:rsidR="00E2229F" w:rsidRDefault="00E2229F" w:rsidP="00E2229F">
      <w:pPr>
        <w:rPr>
          <w:sz w:val="20"/>
          <w:szCs w:val="20"/>
        </w:rPr>
      </w:pPr>
    </w:p>
    <w:p w:rsidR="00E2229F" w:rsidRDefault="00E2229F" w:rsidP="00E2229F">
      <w:pPr>
        <w:rPr>
          <w:sz w:val="20"/>
          <w:szCs w:val="20"/>
        </w:rPr>
      </w:pPr>
    </w:p>
    <w:p w:rsidR="00E2229F" w:rsidRDefault="00E2229F" w:rsidP="00E2229F">
      <w:pPr>
        <w:rPr>
          <w:sz w:val="20"/>
          <w:szCs w:val="20"/>
        </w:rPr>
      </w:pPr>
    </w:p>
    <w:p w:rsidR="00E2229F" w:rsidRDefault="00E2229F" w:rsidP="00E2229F">
      <w:pPr>
        <w:rPr>
          <w:sz w:val="20"/>
          <w:szCs w:val="20"/>
        </w:rPr>
      </w:pPr>
    </w:p>
    <w:p w:rsidR="00E2229F" w:rsidRDefault="00E2229F" w:rsidP="00E2229F">
      <w:pPr>
        <w:rPr>
          <w:sz w:val="20"/>
          <w:szCs w:val="20"/>
        </w:rPr>
      </w:pPr>
    </w:p>
    <w:p w:rsidR="00E2229F" w:rsidRDefault="00E2229F" w:rsidP="00E2229F">
      <w:pPr>
        <w:ind w:left="5664"/>
        <w:rPr>
          <w:rFonts w:ascii="Arial" w:hAnsi="Arial" w:cs="Arial"/>
          <w:b/>
          <w:i/>
          <w:color w:val="000099"/>
          <w:szCs w:val="22"/>
        </w:rPr>
      </w:pPr>
      <w:r>
        <w:rPr>
          <w:sz w:val="20"/>
          <w:szCs w:val="20"/>
        </w:rPr>
        <w:t xml:space="preserve">                    </w:t>
      </w:r>
      <w:r>
        <w:rPr>
          <w:rFonts w:ascii="Arial" w:hAnsi="Arial" w:cs="Arial"/>
          <w:b/>
          <w:i/>
          <w:color w:val="000099"/>
          <w:szCs w:val="22"/>
        </w:rPr>
        <w:t>Контактная информация</w:t>
      </w:r>
    </w:p>
    <w:p w:rsidR="00E2229F" w:rsidRPr="00AC4119" w:rsidRDefault="00E2229F" w:rsidP="00E2229F">
      <w:pPr>
        <w:jc w:val="center"/>
        <w:rPr>
          <w:rFonts w:ascii="Arial" w:hAnsi="Arial" w:cs="Arial"/>
          <w:i/>
          <w:color w:val="000099"/>
          <w:szCs w:val="22"/>
        </w:rPr>
      </w:pPr>
      <w:r>
        <w:rPr>
          <w:rFonts w:ascii="Arial" w:hAnsi="Arial" w:cs="Arial"/>
          <w:i/>
          <w:color w:val="000099"/>
          <w:szCs w:val="22"/>
        </w:rPr>
        <w:t xml:space="preserve">                                                               </w:t>
      </w:r>
      <w:r w:rsidR="00AC78CD">
        <w:rPr>
          <w:rFonts w:ascii="Arial" w:hAnsi="Arial" w:cs="Arial"/>
          <w:i/>
          <w:color w:val="000099"/>
          <w:szCs w:val="22"/>
        </w:rPr>
        <w:t xml:space="preserve">                      </w:t>
      </w:r>
      <w:r>
        <w:rPr>
          <w:rFonts w:ascii="Arial" w:hAnsi="Arial" w:cs="Arial"/>
          <w:i/>
          <w:color w:val="000099"/>
          <w:szCs w:val="22"/>
        </w:rPr>
        <w:t xml:space="preserve">   </w:t>
      </w:r>
      <w:r w:rsidR="00AC78CD">
        <w:rPr>
          <w:rFonts w:ascii="Arial" w:hAnsi="Arial" w:cs="Arial"/>
          <w:i/>
          <w:color w:val="000099"/>
          <w:szCs w:val="22"/>
        </w:rPr>
        <w:t xml:space="preserve"> </w:t>
      </w:r>
      <w:r>
        <w:rPr>
          <w:rFonts w:ascii="Arial" w:hAnsi="Arial" w:cs="Arial"/>
          <w:i/>
          <w:color w:val="000099"/>
          <w:szCs w:val="22"/>
        </w:rPr>
        <w:t>Менеджер:</w:t>
      </w:r>
      <w:r w:rsidR="00AC78CD">
        <w:rPr>
          <w:rFonts w:ascii="Arial" w:hAnsi="Arial" w:cs="Arial"/>
          <w:i/>
          <w:color w:val="000099"/>
          <w:szCs w:val="22"/>
        </w:rPr>
        <w:t xml:space="preserve"> Першина Елена</w:t>
      </w:r>
      <w:r w:rsidRPr="00FD7474">
        <w:rPr>
          <w:rFonts w:ascii="Arial" w:hAnsi="Arial" w:cs="Arial"/>
          <w:i/>
          <w:color w:val="000099"/>
          <w:szCs w:val="22"/>
        </w:rPr>
        <w:t xml:space="preserve"> </w:t>
      </w:r>
    </w:p>
    <w:p w:rsidR="00E2229F" w:rsidRDefault="00E2229F" w:rsidP="00E2229F">
      <w:pPr>
        <w:jc w:val="center"/>
        <w:rPr>
          <w:rFonts w:ascii="Arial" w:hAnsi="Arial" w:cs="Arial"/>
          <w:i/>
          <w:color w:val="000099"/>
          <w:szCs w:val="22"/>
        </w:rPr>
      </w:pPr>
      <w:r>
        <w:rPr>
          <w:rFonts w:ascii="Arial" w:hAnsi="Arial" w:cs="Arial"/>
          <w:i/>
          <w:color w:val="000099"/>
          <w:szCs w:val="22"/>
        </w:rPr>
        <w:t xml:space="preserve">                                                                                 </w:t>
      </w:r>
      <w:r w:rsidR="00AC78CD">
        <w:rPr>
          <w:rFonts w:ascii="Arial" w:hAnsi="Arial" w:cs="Arial"/>
          <w:i/>
          <w:color w:val="000099"/>
          <w:szCs w:val="22"/>
        </w:rPr>
        <w:t xml:space="preserve">      </w:t>
      </w:r>
      <w:r>
        <w:rPr>
          <w:rFonts w:ascii="Arial" w:hAnsi="Arial" w:cs="Arial"/>
          <w:i/>
          <w:color w:val="000099"/>
          <w:szCs w:val="22"/>
        </w:rPr>
        <w:t xml:space="preserve"> телефон: 8(3452) 599-5</w:t>
      </w:r>
      <w:r w:rsidR="00AC78CD">
        <w:rPr>
          <w:rFonts w:ascii="Arial" w:hAnsi="Arial" w:cs="Arial"/>
          <w:i/>
          <w:color w:val="000099"/>
          <w:szCs w:val="22"/>
        </w:rPr>
        <w:t>66</w:t>
      </w:r>
    </w:p>
    <w:p w:rsidR="00E2229F" w:rsidRPr="0008010E" w:rsidRDefault="00755DE3" w:rsidP="009A6D76">
      <w:pPr>
        <w:jc w:val="both"/>
        <w:rPr>
          <w:rFonts w:ascii="Arial" w:hAnsi="Arial" w:cs="Arial"/>
          <w:i/>
          <w:color w:val="000099"/>
          <w:szCs w:val="22"/>
        </w:rPr>
      </w:pPr>
      <w:r w:rsidRPr="0008010E">
        <w:rPr>
          <w:rFonts w:ascii="Arial" w:hAnsi="Arial" w:cs="Arial"/>
          <w:i/>
          <w:color w:val="000099"/>
          <w:szCs w:val="22"/>
        </w:rPr>
        <w:t xml:space="preserve">                                                                 </w:t>
      </w:r>
      <w:r w:rsidR="009A6D76" w:rsidRPr="0008010E">
        <w:rPr>
          <w:rFonts w:ascii="Arial" w:hAnsi="Arial" w:cs="Arial"/>
          <w:i/>
          <w:color w:val="000099"/>
          <w:szCs w:val="22"/>
        </w:rPr>
        <w:t xml:space="preserve">                            </w:t>
      </w:r>
      <w:r w:rsidR="00E2229F" w:rsidRPr="0008010E">
        <w:rPr>
          <w:rFonts w:ascii="Arial" w:hAnsi="Arial" w:cs="Arial"/>
          <w:i/>
          <w:color w:val="000099"/>
          <w:szCs w:val="22"/>
        </w:rPr>
        <w:t xml:space="preserve">   </w:t>
      </w:r>
      <w:r w:rsidR="00AC78CD">
        <w:rPr>
          <w:rFonts w:ascii="Arial" w:hAnsi="Arial" w:cs="Arial"/>
          <w:i/>
          <w:color w:val="000099"/>
          <w:szCs w:val="22"/>
        </w:rPr>
        <w:t xml:space="preserve">    </w:t>
      </w:r>
      <w:proofErr w:type="gramStart"/>
      <w:r w:rsidR="00E2229F">
        <w:rPr>
          <w:rFonts w:ascii="Arial" w:hAnsi="Arial" w:cs="Arial"/>
          <w:i/>
          <w:color w:val="000099"/>
          <w:szCs w:val="22"/>
          <w:lang w:val="en-US"/>
        </w:rPr>
        <w:t>e</w:t>
      </w:r>
      <w:r w:rsidR="00E2229F" w:rsidRPr="0008010E">
        <w:rPr>
          <w:rFonts w:ascii="Arial" w:hAnsi="Arial" w:cs="Arial"/>
          <w:i/>
          <w:color w:val="000099"/>
          <w:szCs w:val="22"/>
        </w:rPr>
        <w:t>-</w:t>
      </w:r>
      <w:r w:rsidR="00E2229F">
        <w:rPr>
          <w:rFonts w:ascii="Arial" w:hAnsi="Arial" w:cs="Arial"/>
          <w:i/>
          <w:color w:val="000099"/>
          <w:szCs w:val="22"/>
          <w:lang w:val="en-US"/>
        </w:rPr>
        <w:t>mail</w:t>
      </w:r>
      <w:proofErr w:type="gramEnd"/>
      <w:r w:rsidR="00E2229F" w:rsidRPr="0008010E">
        <w:rPr>
          <w:rFonts w:ascii="Arial" w:hAnsi="Arial" w:cs="Arial"/>
          <w:i/>
          <w:color w:val="000099"/>
          <w:szCs w:val="22"/>
        </w:rPr>
        <w:t xml:space="preserve">: </w:t>
      </w:r>
      <w:proofErr w:type="spellStart"/>
      <w:r w:rsidR="00AC78CD" w:rsidRPr="00AC78CD">
        <w:rPr>
          <w:rFonts w:ascii="Arial" w:hAnsi="Arial" w:cs="Arial"/>
          <w:i/>
          <w:color w:val="000099"/>
          <w:szCs w:val="22"/>
          <w:lang w:val="en-US"/>
        </w:rPr>
        <w:t>pershina</w:t>
      </w:r>
      <w:proofErr w:type="spellEnd"/>
      <w:r w:rsidR="00AC78CD" w:rsidRPr="00AC78CD">
        <w:rPr>
          <w:rFonts w:ascii="Arial" w:hAnsi="Arial" w:cs="Arial"/>
          <w:i/>
          <w:color w:val="000099"/>
          <w:szCs w:val="22"/>
        </w:rPr>
        <w:t>-</w:t>
      </w:r>
      <w:proofErr w:type="spellStart"/>
      <w:r w:rsidR="00AC78CD" w:rsidRPr="00AC78CD">
        <w:rPr>
          <w:rFonts w:ascii="Arial" w:hAnsi="Arial" w:cs="Arial"/>
          <w:i/>
          <w:color w:val="000099"/>
          <w:szCs w:val="22"/>
          <w:lang w:val="en-US"/>
        </w:rPr>
        <w:t>ep</w:t>
      </w:r>
      <w:proofErr w:type="spellEnd"/>
      <w:r w:rsidR="00AC78CD" w:rsidRPr="00AC78CD">
        <w:rPr>
          <w:rFonts w:ascii="Arial" w:hAnsi="Arial" w:cs="Arial"/>
          <w:i/>
          <w:color w:val="000099"/>
          <w:szCs w:val="22"/>
        </w:rPr>
        <w:t>@</w:t>
      </w:r>
      <w:proofErr w:type="spellStart"/>
      <w:r w:rsidR="00AC78CD" w:rsidRPr="00AC78CD">
        <w:rPr>
          <w:rFonts w:ascii="Arial" w:hAnsi="Arial" w:cs="Arial"/>
          <w:i/>
          <w:color w:val="000099"/>
          <w:szCs w:val="22"/>
          <w:lang w:val="en-US"/>
        </w:rPr>
        <w:t>ural</w:t>
      </w:r>
      <w:proofErr w:type="spellEnd"/>
      <w:r w:rsidR="00AC78CD" w:rsidRPr="00AC78CD">
        <w:rPr>
          <w:rFonts w:ascii="Arial" w:hAnsi="Arial" w:cs="Arial"/>
          <w:i/>
          <w:color w:val="000099"/>
          <w:szCs w:val="22"/>
        </w:rPr>
        <w:t>.</w:t>
      </w:r>
      <w:proofErr w:type="spellStart"/>
      <w:r w:rsidR="00AC78CD" w:rsidRPr="00AC78CD">
        <w:rPr>
          <w:rFonts w:ascii="Arial" w:hAnsi="Arial" w:cs="Arial"/>
          <w:i/>
          <w:color w:val="000099"/>
          <w:szCs w:val="22"/>
          <w:lang w:val="en-US"/>
        </w:rPr>
        <w:t>rt</w:t>
      </w:r>
      <w:proofErr w:type="spellEnd"/>
      <w:r w:rsidR="00AC78CD" w:rsidRPr="00AC78CD">
        <w:rPr>
          <w:rFonts w:ascii="Arial" w:hAnsi="Arial" w:cs="Arial"/>
          <w:i/>
          <w:color w:val="000099"/>
          <w:szCs w:val="22"/>
        </w:rPr>
        <w:t>.</w:t>
      </w:r>
      <w:proofErr w:type="spellStart"/>
      <w:r w:rsidR="00AC78CD" w:rsidRPr="00AC78CD">
        <w:rPr>
          <w:rFonts w:ascii="Arial" w:hAnsi="Arial" w:cs="Arial"/>
          <w:i/>
          <w:color w:val="000099"/>
          <w:szCs w:val="22"/>
          <w:lang w:val="en-US"/>
        </w:rPr>
        <w:t>ru</w:t>
      </w:r>
      <w:proofErr w:type="spellEnd"/>
    </w:p>
    <w:p w:rsidR="00BE0D64" w:rsidRPr="0008010E" w:rsidRDefault="00BE0D64" w:rsidP="004877A8">
      <w:pPr>
        <w:jc w:val="center"/>
        <w:rPr>
          <w:sz w:val="20"/>
          <w:szCs w:val="20"/>
        </w:rPr>
      </w:pPr>
    </w:p>
    <w:p w:rsidR="00BE0D64" w:rsidRPr="0008010E" w:rsidRDefault="00BE0D64" w:rsidP="004877A8">
      <w:pPr>
        <w:jc w:val="center"/>
        <w:rPr>
          <w:sz w:val="20"/>
          <w:szCs w:val="20"/>
        </w:rPr>
      </w:pPr>
    </w:p>
    <w:p w:rsidR="00BE0D64" w:rsidRPr="0008010E" w:rsidRDefault="00BE0D64" w:rsidP="004877A8">
      <w:pPr>
        <w:jc w:val="center"/>
        <w:rPr>
          <w:sz w:val="20"/>
          <w:szCs w:val="20"/>
        </w:rPr>
      </w:pPr>
    </w:p>
    <w:p w:rsidR="00BE0D64" w:rsidRPr="0008010E" w:rsidRDefault="00BE0D64" w:rsidP="004877A8">
      <w:pPr>
        <w:jc w:val="center"/>
        <w:rPr>
          <w:sz w:val="20"/>
          <w:szCs w:val="20"/>
        </w:rPr>
      </w:pPr>
    </w:p>
    <w:p w:rsidR="00BE0D64" w:rsidRPr="0008010E" w:rsidRDefault="00BE0D64" w:rsidP="004877A8">
      <w:pPr>
        <w:jc w:val="center"/>
        <w:rPr>
          <w:sz w:val="20"/>
          <w:szCs w:val="20"/>
        </w:rPr>
      </w:pPr>
    </w:p>
    <w:p w:rsidR="00BE0D64" w:rsidRPr="0008010E" w:rsidRDefault="006F0CA4" w:rsidP="004877A8">
      <w:pPr>
        <w:jc w:val="center"/>
        <w:rPr>
          <w:sz w:val="20"/>
          <w:szCs w:val="20"/>
        </w:rPr>
      </w:pPr>
      <w:r w:rsidRPr="006F0CA4">
        <w:rPr>
          <w:noProof/>
        </w:rPr>
        <w:pict>
          <v:rect id="_x0000_s1033" style="position:absolute;left:0;text-align:left;margin-left:273.15pt;margin-top:387pt;width:247.45pt;height:113.5pt;z-index:251657216" filled="f" stroked="f"/>
        </w:pict>
      </w:r>
    </w:p>
    <w:p w:rsidR="00BE0D64" w:rsidRPr="0008010E" w:rsidRDefault="00BE0D64" w:rsidP="004C7D9A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E2229F">
      <w:pPr>
        <w:rPr>
          <w:rFonts w:ascii="Arial" w:hAnsi="Arial" w:cs="Arial"/>
          <w:i/>
          <w:color w:val="000099"/>
          <w:szCs w:val="22"/>
        </w:rPr>
      </w:pPr>
      <w:r w:rsidRPr="0008010E">
        <w:rPr>
          <w:sz w:val="20"/>
          <w:szCs w:val="20"/>
        </w:rPr>
        <w:tab/>
        <w:t xml:space="preserve">                                                                                                                       </w:t>
      </w:r>
    </w:p>
    <w:p w:rsidR="00BE0D64" w:rsidRPr="0008010E" w:rsidRDefault="00BE0D64" w:rsidP="006F15D2">
      <w:pPr>
        <w:tabs>
          <w:tab w:val="left" w:pos="7874"/>
        </w:tabs>
        <w:jc w:val="right"/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rPr>
          <w:sz w:val="20"/>
          <w:szCs w:val="20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BE0D64" w:rsidRPr="0008010E" w:rsidRDefault="00BE0D64" w:rsidP="005B27DE">
      <w:pPr>
        <w:jc w:val="center"/>
        <w:rPr>
          <w:sz w:val="28"/>
          <w:szCs w:val="28"/>
        </w:rPr>
      </w:pPr>
    </w:p>
    <w:p w:rsidR="00E2229F" w:rsidRPr="0008010E" w:rsidRDefault="00E2229F" w:rsidP="005B27DE">
      <w:pPr>
        <w:jc w:val="center"/>
        <w:rPr>
          <w:sz w:val="28"/>
          <w:szCs w:val="28"/>
        </w:rPr>
      </w:pPr>
    </w:p>
    <w:p w:rsidR="00E2229F" w:rsidRPr="0008010E" w:rsidRDefault="004A74FF" w:rsidP="00E2229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-818515</wp:posOffset>
            </wp:positionV>
            <wp:extent cx="7564755" cy="10675620"/>
            <wp:effectExtent l="19050" t="0" r="0" b="0"/>
            <wp:wrapNone/>
            <wp:docPr id="15" name="Рисунок 9" descr="blan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lank_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7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0D64" w:rsidRPr="00E2229F" w:rsidRDefault="00BE0D64" w:rsidP="00E2229F">
      <w:pPr>
        <w:ind w:left="2832" w:firstLine="708"/>
        <w:rPr>
          <w:sz w:val="28"/>
          <w:szCs w:val="28"/>
        </w:rPr>
      </w:pPr>
      <w:r w:rsidRPr="000E2E17">
        <w:rPr>
          <w:rFonts w:ascii="Arial" w:hAnsi="Arial" w:cs="Arial"/>
          <w:b/>
          <w:color w:val="000099"/>
          <w:sz w:val="32"/>
          <w:szCs w:val="32"/>
        </w:rPr>
        <w:t>Уважаемый Руководитель!</w:t>
      </w:r>
    </w:p>
    <w:p w:rsidR="00BE0D64" w:rsidRPr="00E51287" w:rsidRDefault="00BE0D64" w:rsidP="000E2E17">
      <w:pPr>
        <w:pStyle w:val="31"/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B4D91">
        <w:rPr>
          <w:rFonts w:ascii="Arial" w:hAnsi="Arial" w:cs="Arial"/>
          <w:color w:val="000000"/>
          <w:sz w:val="24"/>
          <w:szCs w:val="24"/>
        </w:rPr>
        <w:t>Российский национальный</w:t>
      </w:r>
      <w:r>
        <w:rPr>
          <w:rFonts w:ascii="Arial" w:hAnsi="Arial" w:cs="Arial"/>
          <w:sz w:val="24"/>
          <w:szCs w:val="24"/>
        </w:rPr>
        <w:t xml:space="preserve"> «чемпион связи»</w:t>
      </w:r>
      <w:r w:rsidRPr="00E247F6">
        <w:rPr>
          <w:rFonts w:ascii="Arial" w:hAnsi="Arial" w:cs="Arial"/>
          <w:sz w:val="24"/>
          <w:szCs w:val="24"/>
        </w:rPr>
        <w:t xml:space="preserve"> ОАО «</w:t>
      </w:r>
      <w:proofErr w:type="spellStart"/>
      <w:r w:rsidRPr="00E247F6">
        <w:rPr>
          <w:rFonts w:ascii="Arial" w:hAnsi="Arial" w:cs="Arial"/>
          <w:sz w:val="24"/>
          <w:szCs w:val="24"/>
        </w:rPr>
        <w:t>Ростелеком</w:t>
      </w:r>
      <w:proofErr w:type="spellEnd"/>
      <w:r w:rsidRPr="00E247F6">
        <w:rPr>
          <w:rFonts w:ascii="Arial" w:hAnsi="Arial" w:cs="Arial"/>
          <w:sz w:val="24"/>
          <w:szCs w:val="24"/>
        </w:rPr>
        <w:t xml:space="preserve">» предлагает Вам воспользоваться услугой </w:t>
      </w:r>
      <w:r w:rsidRPr="00E247F6">
        <w:rPr>
          <w:rFonts w:ascii="Arial" w:hAnsi="Arial" w:cs="Arial"/>
          <w:b/>
          <w:sz w:val="24"/>
          <w:szCs w:val="24"/>
        </w:rPr>
        <w:t>Интернет для бизнеса</w:t>
      </w:r>
      <w:r w:rsidRPr="00E247F6">
        <w:rPr>
          <w:rFonts w:ascii="Arial" w:hAnsi="Arial" w:cs="Arial"/>
          <w:sz w:val="24"/>
          <w:szCs w:val="24"/>
        </w:rPr>
        <w:t xml:space="preserve">, включающий семейство </w:t>
      </w:r>
      <w:proofErr w:type="spellStart"/>
      <w:r w:rsidRPr="00E247F6">
        <w:rPr>
          <w:rFonts w:ascii="Arial" w:hAnsi="Arial" w:cs="Arial"/>
          <w:sz w:val="24"/>
          <w:szCs w:val="24"/>
          <w:u w:val="single"/>
        </w:rPr>
        <w:t>безлимитных</w:t>
      </w:r>
      <w:proofErr w:type="spellEnd"/>
      <w:r w:rsidR="005219B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планов </w:t>
      </w:r>
      <w:r w:rsidRPr="0061188C">
        <w:rPr>
          <w:rFonts w:ascii="Arial" w:hAnsi="Arial" w:cs="Arial"/>
          <w:b/>
          <w:sz w:val="24"/>
          <w:szCs w:val="24"/>
        </w:rPr>
        <w:t>«ДЕЛОВАЯ ЛИГА»</w:t>
      </w:r>
      <w:r w:rsidR="005219B6">
        <w:rPr>
          <w:rFonts w:ascii="Arial" w:hAnsi="Arial" w:cs="Arial"/>
          <w:sz w:val="24"/>
          <w:szCs w:val="24"/>
        </w:rPr>
        <w:t>!</w:t>
      </w:r>
      <w:r w:rsidR="005E2DCB">
        <w:rPr>
          <w:rFonts w:ascii="Arial" w:hAnsi="Arial" w:cs="Arial"/>
          <w:sz w:val="24"/>
          <w:szCs w:val="24"/>
        </w:rPr>
        <w:t xml:space="preserve"> </w:t>
      </w:r>
    </w:p>
    <w:p w:rsidR="00BE0D64" w:rsidRPr="000E2E17" w:rsidRDefault="00BE0D64" w:rsidP="000E2E17">
      <w:pPr>
        <w:shd w:val="clear" w:color="auto" w:fill="FFFFFF"/>
        <w:spacing w:line="360" w:lineRule="auto"/>
        <w:ind w:firstLine="284"/>
        <w:rPr>
          <w:rFonts w:ascii="Arial" w:hAnsi="Arial" w:cs="Arial"/>
          <w:color w:val="000099"/>
          <w:sz w:val="28"/>
        </w:rPr>
      </w:pPr>
      <w:r w:rsidRPr="000E2E17">
        <w:rPr>
          <w:rFonts w:ascii="Arial" w:hAnsi="Arial" w:cs="Arial"/>
          <w:b/>
          <w:bCs/>
          <w:color w:val="000099"/>
          <w:sz w:val="28"/>
        </w:rPr>
        <w:t>Основные преимущества «Деловой лиги»:</w:t>
      </w:r>
    </w:p>
    <w:p w:rsidR="00BE0D64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E247F6">
        <w:rPr>
          <w:rFonts w:ascii="Arial" w:hAnsi="Arial" w:cs="Arial"/>
          <w:color w:val="000000"/>
        </w:rPr>
        <w:t xml:space="preserve">озможность подключения по технологии </w:t>
      </w:r>
      <w:r w:rsidRPr="001559C9">
        <w:rPr>
          <w:rFonts w:ascii="Arial" w:hAnsi="Arial" w:cs="Arial"/>
          <w:b/>
          <w:color w:val="000000"/>
        </w:rPr>
        <w:t>оптического доступа</w:t>
      </w:r>
      <w:r w:rsidRPr="00E247F6">
        <w:rPr>
          <w:rFonts w:ascii="Arial" w:hAnsi="Arial" w:cs="Arial"/>
          <w:color w:val="000000"/>
        </w:rPr>
        <w:t xml:space="preserve">; </w:t>
      </w:r>
    </w:p>
    <w:p w:rsidR="00CE51D1" w:rsidRPr="00E247F6" w:rsidRDefault="00CE51D1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подключение по технологии </w:t>
      </w:r>
      <w:r>
        <w:rPr>
          <w:rFonts w:ascii="Arial" w:hAnsi="Arial" w:cs="Arial"/>
          <w:color w:val="000000"/>
          <w:lang w:val="en-US"/>
        </w:rPr>
        <w:t>ADSL</w:t>
      </w:r>
      <w:r w:rsidRPr="00CE51D1">
        <w:rPr>
          <w:rFonts w:ascii="Arial" w:hAnsi="Arial" w:cs="Arial"/>
          <w:color w:val="000000"/>
        </w:rPr>
        <w:t xml:space="preserve"> – </w:t>
      </w:r>
      <w:r w:rsidRPr="00CE51D1">
        <w:rPr>
          <w:rFonts w:ascii="Arial" w:hAnsi="Arial" w:cs="Arial"/>
          <w:b/>
          <w:color w:val="000000"/>
        </w:rPr>
        <w:t>500 рублей</w:t>
      </w:r>
      <w:r>
        <w:rPr>
          <w:rFonts w:ascii="Arial" w:hAnsi="Arial" w:cs="Arial"/>
          <w:color w:val="000000"/>
        </w:rPr>
        <w:t xml:space="preserve"> (уплотнением линии </w:t>
      </w:r>
      <w:r w:rsidRPr="00CE51D1">
        <w:rPr>
          <w:rFonts w:ascii="Arial" w:hAnsi="Arial" w:cs="Arial"/>
          <w:b/>
          <w:color w:val="000000"/>
        </w:rPr>
        <w:t>300 рублей</w:t>
      </w:r>
      <w:r>
        <w:rPr>
          <w:rFonts w:ascii="Arial" w:hAnsi="Arial" w:cs="Arial"/>
          <w:color w:val="000000"/>
        </w:rPr>
        <w:t>)</w:t>
      </w:r>
    </w:p>
    <w:p w:rsidR="00BE0D64" w:rsidRPr="00E247F6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E247F6">
        <w:rPr>
          <w:rFonts w:ascii="Arial" w:hAnsi="Arial" w:cs="Arial"/>
          <w:color w:val="000000"/>
        </w:rPr>
        <w:t xml:space="preserve">озможность индивидуального подхода к обслуживанию; </w:t>
      </w:r>
    </w:p>
    <w:p w:rsidR="00BE0D64" w:rsidRPr="00E247F6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E247F6">
        <w:rPr>
          <w:rFonts w:ascii="Arial" w:hAnsi="Arial" w:cs="Arial"/>
          <w:color w:val="000000"/>
        </w:rPr>
        <w:t xml:space="preserve">озможность подключения 1 статического IP-адреса в сети Интернет; </w:t>
      </w:r>
    </w:p>
    <w:p w:rsidR="00BE0D64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</w:t>
      </w:r>
      <w:r w:rsidRPr="00E247F6">
        <w:rPr>
          <w:rFonts w:ascii="Arial" w:hAnsi="Arial" w:cs="Arial"/>
          <w:color w:val="000000"/>
        </w:rPr>
        <w:t>озможность п</w:t>
      </w:r>
      <w:r>
        <w:rPr>
          <w:rFonts w:ascii="Arial" w:hAnsi="Arial" w:cs="Arial"/>
          <w:color w:val="000000"/>
        </w:rPr>
        <w:t>одключения без телефонной линии;</w:t>
      </w:r>
    </w:p>
    <w:p w:rsidR="00BE0D64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неограниченный трафик на входе и выходе;</w:t>
      </w:r>
    </w:p>
    <w:p w:rsidR="00BE0D64" w:rsidRPr="00293660" w:rsidRDefault="00BE0D64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</w:rPr>
        <w:t>надежный канал передачи данных.</w:t>
      </w:r>
    </w:p>
    <w:p w:rsidR="00293660" w:rsidRPr="000E2E17" w:rsidRDefault="00293660" w:rsidP="000E2E17">
      <w:pPr>
        <w:numPr>
          <w:ilvl w:val="0"/>
          <w:numId w:val="46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</w:rPr>
        <w:t xml:space="preserve">от Вашего личного менеджера предоставляется </w:t>
      </w:r>
      <w:r w:rsidRPr="00816D0B">
        <w:rPr>
          <w:rFonts w:ascii="Arial" w:hAnsi="Arial" w:cs="Arial"/>
          <w:b/>
          <w:color w:val="000000"/>
        </w:rPr>
        <w:t>удвоение скорости канала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бесплатно</w:t>
      </w:r>
      <w:r>
        <w:rPr>
          <w:rFonts w:ascii="Arial" w:hAnsi="Arial" w:cs="Arial"/>
          <w:color w:val="000000"/>
        </w:rPr>
        <w:t xml:space="preserve">  </w:t>
      </w:r>
    </w:p>
    <w:p w:rsidR="00BE0D64" w:rsidRPr="000E2E17" w:rsidRDefault="00BE0D64" w:rsidP="000E2E17">
      <w:pPr>
        <w:pStyle w:val="31"/>
        <w:spacing w:after="60"/>
        <w:jc w:val="center"/>
        <w:rPr>
          <w:rFonts w:ascii="Arial" w:hAnsi="Arial" w:cs="Arial"/>
          <w:b/>
          <w:color w:val="000099"/>
          <w:sz w:val="28"/>
          <w:szCs w:val="24"/>
        </w:rPr>
      </w:pPr>
      <w:r w:rsidRPr="000E2E17">
        <w:rPr>
          <w:rFonts w:ascii="Arial" w:hAnsi="Arial" w:cs="Arial"/>
          <w:b/>
          <w:color w:val="000099"/>
          <w:sz w:val="28"/>
          <w:szCs w:val="24"/>
        </w:rPr>
        <w:t>УСЛОВИЯ ПРЕДОСТАВЛЕНИЯ УСЛУГ</w:t>
      </w:r>
    </w:p>
    <w:p w:rsidR="00BE0D64" w:rsidRPr="000E2E17" w:rsidRDefault="00BE0D64" w:rsidP="00593C35">
      <w:pPr>
        <w:pStyle w:val="31"/>
        <w:rPr>
          <w:rFonts w:ascii="Arial" w:hAnsi="Arial" w:cs="Arial"/>
          <w:b/>
          <w:color w:val="000099"/>
          <w:sz w:val="28"/>
          <w:szCs w:val="24"/>
        </w:rPr>
      </w:pPr>
      <w:r w:rsidRPr="000E2E17">
        <w:rPr>
          <w:rFonts w:ascii="Arial" w:hAnsi="Arial" w:cs="Arial"/>
          <w:b/>
          <w:color w:val="000099"/>
          <w:sz w:val="28"/>
          <w:szCs w:val="24"/>
        </w:rPr>
        <w:t>Стоимость подключения (</w:t>
      </w:r>
      <w:proofErr w:type="spellStart"/>
      <w:r w:rsidRPr="000E2E17">
        <w:rPr>
          <w:rFonts w:ascii="Arial" w:hAnsi="Arial" w:cs="Arial"/>
          <w:b/>
          <w:color w:val="000099"/>
          <w:sz w:val="28"/>
          <w:szCs w:val="24"/>
        </w:rPr>
        <w:t>единоразовый</w:t>
      </w:r>
      <w:proofErr w:type="spellEnd"/>
      <w:r w:rsidRPr="000E2E17">
        <w:rPr>
          <w:rFonts w:ascii="Arial" w:hAnsi="Arial" w:cs="Arial"/>
          <w:b/>
          <w:color w:val="000099"/>
          <w:sz w:val="28"/>
          <w:szCs w:val="24"/>
        </w:rPr>
        <w:t xml:space="preserve"> платеж)</w:t>
      </w:r>
      <w:r>
        <w:rPr>
          <w:rFonts w:ascii="Arial" w:hAnsi="Arial" w:cs="Arial"/>
          <w:b/>
          <w:color w:val="000099"/>
          <w:sz w:val="28"/>
          <w:szCs w:val="24"/>
        </w:rPr>
        <w:t xml:space="preserve"> за доступ к сети Интернет</w:t>
      </w:r>
      <w:r w:rsidR="00593C35">
        <w:rPr>
          <w:rFonts w:ascii="Arial" w:hAnsi="Arial" w:cs="Arial"/>
          <w:b/>
          <w:color w:val="000099"/>
          <w:sz w:val="28"/>
          <w:szCs w:val="24"/>
        </w:rPr>
        <w:t>:</w:t>
      </w:r>
    </w:p>
    <w:tbl>
      <w:tblPr>
        <w:tblW w:w="0" w:type="auto"/>
        <w:tblInd w:w="45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6990"/>
        <w:gridCol w:w="2581"/>
      </w:tblGrid>
      <w:tr w:rsidR="002D3526" w:rsidRPr="00B304A2" w:rsidTr="002D3526">
        <w:tc>
          <w:tcPr>
            <w:tcW w:w="699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4F81BD"/>
          </w:tcPr>
          <w:p w:rsidR="002D3526" w:rsidRPr="00B304A2" w:rsidRDefault="002D3526" w:rsidP="007B0AEC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2D3526" w:rsidRPr="00B304A2" w:rsidRDefault="002D3526" w:rsidP="007B0AEC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Стоимость, </w:t>
            </w:r>
            <w:proofErr w:type="spellStart"/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руб</w:t>
            </w:r>
            <w:proofErr w:type="spellEnd"/>
          </w:p>
        </w:tc>
      </w:tr>
      <w:tr w:rsidR="002D3526" w:rsidRPr="00B304A2" w:rsidTr="002D3526">
        <w:tc>
          <w:tcPr>
            <w:tcW w:w="6990" w:type="dxa"/>
            <w:tcBorders>
              <w:right w:val="nil"/>
            </w:tcBorders>
            <w:shd w:val="clear" w:color="auto" w:fill="D3DFEE"/>
          </w:tcPr>
          <w:p w:rsidR="002D3526" w:rsidRPr="00376900" w:rsidRDefault="002D3526" w:rsidP="007B0AEC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69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ПОДКЛЮЧЕНИЕ</w:t>
            </w:r>
            <w:r w:rsidR="005D1A0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по технологии оптического доступа</w:t>
            </w:r>
          </w:p>
        </w:tc>
        <w:tc>
          <w:tcPr>
            <w:tcW w:w="2581" w:type="dxa"/>
            <w:tcBorders>
              <w:left w:val="nil"/>
            </w:tcBorders>
            <w:shd w:val="clear" w:color="auto" w:fill="D3DFEE"/>
          </w:tcPr>
          <w:p w:rsidR="00CE51D1" w:rsidRPr="00376900" w:rsidRDefault="00CE51D1" w:rsidP="00CE51D1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1500</w:t>
            </w:r>
          </w:p>
        </w:tc>
      </w:tr>
    </w:tbl>
    <w:p w:rsidR="00BE0D64" w:rsidRPr="000E2E17" w:rsidRDefault="002D3526" w:rsidP="002D3526">
      <w:pPr>
        <w:pStyle w:val="31"/>
        <w:spacing w:before="240" w:after="240"/>
        <w:ind w:left="0"/>
        <w:rPr>
          <w:rFonts w:ascii="Arial" w:hAnsi="Arial" w:cs="Arial"/>
          <w:b/>
          <w:color w:val="000099"/>
          <w:sz w:val="28"/>
          <w:szCs w:val="24"/>
        </w:rPr>
      </w:pPr>
      <w:r>
        <w:rPr>
          <w:rFonts w:ascii="Arial" w:hAnsi="Arial" w:cs="Arial"/>
          <w:b/>
          <w:color w:val="000099"/>
          <w:sz w:val="28"/>
          <w:szCs w:val="24"/>
        </w:rPr>
        <w:t xml:space="preserve">    </w:t>
      </w:r>
      <w:r w:rsidR="00BE0D64" w:rsidRPr="000E2E17">
        <w:rPr>
          <w:rFonts w:ascii="Arial" w:hAnsi="Arial" w:cs="Arial"/>
          <w:b/>
          <w:color w:val="000099"/>
          <w:sz w:val="28"/>
          <w:szCs w:val="24"/>
        </w:rPr>
        <w:t>Абонентская плата (ежемесячно</w:t>
      </w:r>
      <w:r w:rsidR="00714C10">
        <w:rPr>
          <w:rFonts w:ascii="Arial" w:hAnsi="Arial" w:cs="Arial"/>
          <w:b/>
          <w:color w:val="000099"/>
          <w:sz w:val="28"/>
          <w:szCs w:val="24"/>
        </w:rPr>
        <w:t xml:space="preserve"> с опцией удвоения</w:t>
      </w:r>
      <w:r w:rsidR="00BE0D64" w:rsidRPr="000E2E17">
        <w:rPr>
          <w:rFonts w:ascii="Arial" w:hAnsi="Arial" w:cs="Arial"/>
          <w:b/>
          <w:color w:val="000099"/>
          <w:sz w:val="28"/>
          <w:szCs w:val="24"/>
        </w:rPr>
        <w:t>)</w:t>
      </w:r>
      <w:r w:rsidR="00593C35">
        <w:rPr>
          <w:rFonts w:ascii="Arial" w:hAnsi="Arial" w:cs="Arial"/>
          <w:b/>
          <w:color w:val="000099"/>
          <w:sz w:val="28"/>
          <w:szCs w:val="24"/>
        </w:rPr>
        <w:t>:</w:t>
      </w:r>
    </w:p>
    <w:tbl>
      <w:tblPr>
        <w:tblW w:w="105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3936"/>
        <w:gridCol w:w="2443"/>
        <w:gridCol w:w="4219"/>
      </w:tblGrid>
      <w:tr w:rsidR="00BE0D64" w:rsidRPr="00B304A2" w:rsidTr="00AC78CD">
        <w:tc>
          <w:tcPr>
            <w:tcW w:w="3936" w:type="dxa"/>
            <w:tcBorders>
              <w:right w:val="nil"/>
            </w:tcBorders>
            <w:shd w:val="clear" w:color="auto" w:fill="4F81BD"/>
          </w:tcPr>
          <w:p w:rsidR="00BE0D64" w:rsidRPr="00B304A2" w:rsidRDefault="00BE0D64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Тарифный план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4F81BD"/>
          </w:tcPr>
          <w:p w:rsidR="00BE0D64" w:rsidRPr="00B304A2" w:rsidRDefault="00BE0D64" w:rsidP="00AC78CD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Скорость, </w:t>
            </w:r>
            <w:r w:rsidR="00AC78CD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М</w:t>
            </w:r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бит/</w:t>
            </w:r>
            <w:proofErr w:type="gramStart"/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219" w:type="dxa"/>
            <w:tcBorders>
              <w:left w:val="nil"/>
            </w:tcBorders>
            <w:shd w:val="clear" w:color="auto" w:fill="4F81BD"/>
          </w:tcPr>
          <w:p w:rsidR="00BE0D64" w:rsidRPr="00816D0B" w:rsidRDefault="00BE0D64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 xml:space="preserve">Абонентская плата, </w:t>
            </w:r>
            <w:proofErr w:type="spellStart"/>
            <w:r w:rsidRPr="00B304A2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руб</w:t>
            </w:r>
            <w:proofErr w:type="spellEnd"/>
            <w:r w:rsidR="00816D0B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/</w:t>
            </w:r>
            <w:r w:rsidR="00816D0B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мес.</w:t>
            </w:r>
          </w:p>
        </w:tc>
      </w:tr>
      <w:tr w:rsidR="00BE0D64" w:rsidRPr="00B304A2" w:rsidTr="00AC78CD">
        <w:tc>
          <w:tcPr>
            <w:tcW w:w="3936" w:type="dxa"/>
            <w:tcBorders>
              <w:right w:val="nil"/>
            </w:tcBorders>
            <w:shd w:val="clear" w:color="auto" w:fill="D3DFEE"/>
          </w:tcPr>
          <w:p w:rsidR="00BE0D64" w:rsidRPr="000E2E17" w:rsidRDefault="00BE0D64" w:rsidP="00AC78CD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Cs/>
                <w:color w:val="000099"/>
                <w:sz w:val="24"/>
                <w:szCs w:val="24"/>
              </w:rPr>
            </w:pPr>
            <w:r w:rsidRPr="000E2E17">
              <w:rPr>
                <w:rFonts w:ascii="Arial" w:hAnsi="Arial" w:cs="Arial"/>
                <w:bCs/>
                <w:color w:val="000099"/>
                <w:sz w:val="24"/>
                <w:szCs w:val="24"/>
              </w:rPr>
              <w:t>Деловая лига 512</w:t>
            </w:r>
            <w:r w:rsidR="00AC78CD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 + удвоение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D3DFEE"/>
          </w:tcPr>
          <w:p w:rsidR="00BE0D64" w:rsidRPr="00714C10" w:rsidRDefault="00714C10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>
              <w:rPr>
                <w:rFonts w:ascii="Arial" w:hAnsi="Arial" w:cs="Arial"/>
                <w:color w:val="000099"/>
                <w:sz w:val="24"/>
                <w:szCs w:val="24"/>
              </w:rPr>
              <w:t>1 Мбит</w:t>
            </w: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>/</w:t>
            </w:r>
            <w:proofErr w:type="gramStart"/>
            <w:r>
              <w:rPr>
                <w:rFonts w:ascii="Arial" w:hAnsi="Arial" w:cs="Arial"/>
                <w:color w:val="0000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219" w:type="dxa"/>
            <w:tcBorders>
              <w:left w:val="nil"/>
            </w:tcBorders>
            <w:shd w:val="clear" w:color="auto" w:fill="D3DFEE"/>
          </w:tcPr>
          <w:p w:rsidR="00BE0D64" w:rsidRPr="00B14B55" w:rsidRDefault="00D76E04" w:rsidP="00B14B55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r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       </w:t>
            </w:r>
            <w:r w:rsidR="00D91847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</w:t>
            </w:r>
            <w:r w:rsidR="007541D9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   1099</w:t>
            </w:r>
          </w:p>
        </w:tc>
      </w:tr>
      <w:tr w:rsidR="00BE0D64" w:rsidRPr="00B304A2" w:rsidTr="00AC78CD">
        <w:tc>
          <w:tcPr>
            <w:tcW w:w="3936" w:type="dxa"/>
            <w:tcBorders>
              <w:right w:val="nil"/>
            </w:tcBorders>
          </w:tcPr>
          <w:p w:rsidR="00BE0D64" w:rsidRPr="00C3232E" w:rsidRDefault="00BE0D64" w:rsidP="00BB47C8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Cs/>
                <w:color w:val="1F497D"/>
                <w:sz w:val="24"/>
                <w:szCs w:val="24"/>
              </w:rPr>
            </w:pPr>
            <w:r w:rsidRPr="00C3232E">
              <w:rPr>
                <w:rFonts w:ascii="Arial" w:hAnsi="Arial" w:cs="Arial"/>
                <w:bCs/>
                <w:color w:val="1F497D"/>
                <w:sz w:val="24"/>
                <w:szCs w:val="24"/>
              </w:rPr>
              <w:t>Деловая лига 1024</w:t>
            </w:r>
            <w:r w:rsidR="00AC78CD">
              <w:rPr>
                <w:rFonts w:ascii="Arial" w:hAnsi="Arial" w:cs="Arial"/>
                <w:bCs/>
                <w:color w:val="1F497D"/>
                <w:sz w:val="24"/>
                <w:szCs w:val="24"/>
              </w:rPr>
              <w:t xml:space="preserve"> </w:t>
            </w:r>
            <w:r w:rsidR="00AC78CD">
              <w:rPr>
                <w:rFonts w:ascii="Arial" w:hAnsi="Arial" w:cs="Arial"/>
                <w:bCs/>
                <w:color w:val="000099"/>
                <w:sz w:val="24"/>
                <w:szCs w:val="24"/>
              </w:rPr>
              <w:t>+ удвоение</w:t>
            </w:r>
          </w:p>
        </w:tc>
        <w:tc>
          <w:tcPr>
            <w:tcW w:w="2443" w:type="dxa"/>
            <w:tcBorders>
              <w:left w:val="nil"/>
              <w:right w:val="nil"/>
            </w:tcBorders>
          </w:tcPr>
          <w:p w:rsidR="00BE0D64" w:rsidRPr="00714C10" w:rsidRDefault="00714C10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color w:val="1F497D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2 Мбит</w:t>
            </w:r>
            <w:r>
              <w:rPr>
                <w:rFonts w:ascii="Arial" w:hAnsi="Arial" w:cs="Arial"/>
                <w:color w:val="1F497D"/>
                <w:sz w:val="24"/>
                <w:szCs w:val="24"/>
                <w:lang w:val="en-US"/>
              </w:rPr>
              <w:t>/c</w:t>
            </w:r>
          </w:p>
        </w:tc>
        <w:tc>
          <w:tcPr>
            <w:tcW w:w="4219" w:type="dxa"/>
            <w:tcBorders>
              <w:left w:val="nil"/>
            </w:tcBorders>
          </w:tcPr>
          <w:p w:rsidR="00BE0D64" w:rsidRPr="00B14B55" w:rsidRDefault="00D76E04" w:rsidP="00B14B55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/>
                <w:color w:val="1F497D"/>
                <w:sz w:val="24"/>
                <w:szCs w:val="24"/>
              </w:rPr>
            </w:pPr>
            <w:r w:rsidRPr="00B14B55">
              <w:rPr>
                <w:rFonts w:ascii="Arial" w:hAnsi="Arial" w:cs="Arial"/>
                <w:b/>
                <w:color w:val="1F497D"/>
                <w:sz w:val="24"/>
                <w:szCs w:val="24"/>
              </w:rPr>
              <w:t xml:space="preserve">                 </w:t>
            </w:r>
            <w:r w:rsidR="0019140D" w:rsidRPr="00B14B55">
              <w:rPr>
                <w:rFonts w:ascii="Arial" w:hAnsi="Arial" w:cs="Arial"/>
                <w:b/>
                <w:color w:val="1F497D"/>
                <w:sz w:val="24"/>
                <w:szCs w:val="24"/>
              </w:rPr>
              <w:t xml:space="preserve">          </w:t>
            </w:r>
            <w:r w:rsidR="004A74FF" w:rsidRPr="00B14B55">
              <w:rPr>
                <w:rFonts w:ascii="Arial" w:hAnsi="Arial" w:cs="Arial"/>
                <w:b/>
                <w:color w:val="1F497D"/>
                <w:sz w:val="24"/>
                <w:szCs w:val="24"/>
              </w:rPr>
              <w:t xml:space="preserve">  </w:t>
            </w:r>
            <w:r w:rsidR="005D6E3D" w:rsidRPr="00B14B55">
              <w:rPr>
                <w:rFonts w:ascii="Arial" w:hAnsi="Arial" w:cs="Arial"/>
                <w:b/>
                <w:color w:val="1F497D"/>
                <w:sz w:val="24"/>
                <w:szCs w:val="24"/>
              </w:rPr>
              <w:t>1499</w:t>
            </w:r>
          </w:p>
        </w:tc>
      </w:tr>
      <w:tr w:rsidR="00BE0D64" w:rsidRPr="00B304A2" w:rsidTr="00AC78CD">
        <w:tc>
          <w:tcPr>
            <w:tcW w:w="3936" w:type="dxa"/>
            <w:tcBorders>
              <w:right w:val="nil"/>
            </w:tcBorders>
            <w:shd w:val="clear" w:color="auto" w:fill="D3DFEE"/>
          </w:tcPr>
          <w:p w:rsidR="00BE0D64" w:rsidRPr="000E2E17" w:rsidRDefault="00BE0D64" w:rsidP="00BB47C8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Cs/>
                <w:color w:val="000099"/>
                <w:sz w:val="24"/>
                <w:szCs w:val="24"/>
              </w:rPr>
            </w:pPr>
            <w:r w:rsidRPr="000E2E17">
              <w:rPr>
                <w:rFonts w:ascii="Arial" w:hAnsi="Arial" w:cs="Arial"/>
                <w:bCs/>
                <w:color w:val="000099"/>
                <w:sz w:val="24"/>
                <w:szCs w:val="24"/>
              </w:rPr>
              <w:t>Деловая лига 2048</w:t>
            </w:r>
            <w:r w:rsidR="00AC78CD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 + удвоение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D3DFEE"/>
          </w:tcPr>
          <w:p w:rsidR="00BE0D64" w:rsidRPr="00714C10" w:rsidRDefault="00714C10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Arial" w:hAnsi="Arial" w:cs="Arial"/>
                <w:color w:val="000099"/>
                <w:sz w:val="24"/>
                <w:szCs w:val="24"/>
              </w:rPr>
              <w:t>Мбит</w:t>
            </w: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color w:val="000099"/>
                <w:sz w:val="24"/>
                <w:szCs w:val="24"/>
              </w:rPr>
              <w:t>с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D3DFEE"/>
          </w:tcPr>
          <w:p w:rsidR="00BE0D64" w:rsidRPr="00B14B55" w:rsidRDefault="00D76E04" w:rsidP="00B14B55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r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          </w:t>
            </w:r>
            <w:r w:rsidR="0019140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</w:t>
            </w:r>
            <w:r w:rsidR="004A74FF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1999</w:t>
            </w:r>
          </w:p>
        </w:tc>
      </w:tr>
      <w:tr w:rsidR="00BE0D64" w:rsidRPr="00B304A2" w:rsidTr="00AC78CD">
        <w:tc>
          <w:tcPr>
            <w:tcW w:w="3936" w:type="dxa"/>
            <w:tcBorders>
              <w:right w:val="nil"/>
            </w:tcBorders>
          </w:tcPr>
          <w:p w:rsidR="00BE0D64" w:rsidRPr="000E2E17" w:rsidRDefault="00BE0D64" w:rsidP="00BB47C8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Cs/>
                <w:color w:val="000099"/>
                <w:sz w:val="24"/>
                <w:szCs w:val="24"/>
              </w:rPr>
            </w:pPr>
            <w:r w:rsidRPr="000E2E17">
              <w:rPr>
                <w:rFonts w:ascii="Arial" w:hAnsi="Arial" w:cs="Arial"/>
                <w:bCs/>
                <w:color w:val="000099"/>
                <w:sz w:val="24"/>
                <w:szCs w:val="24"/>
              </w:rPr>
              <w:t>Деловая лига 4096</w:t>
            </w:r>
            <w:r w:rsidR="00AC78CD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 + удвоение</w:t>
            </w:r>
          </w:p>
        </w:tc>
        <w:tc>
          <w:tcPr>
            <w:tcW w:w="2443" w:type="dxa"/>
            <w:tcBorders>
              <w:left w:val="nil"/>
              <w:right w:val="nil"/>
            </w:tcBorders>
          </w:tcPr>
          <w:p w:rsidR="00BE0D64" w:rsidRPr="00714C10" w:rsidRDefault="00714C10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99"/>
                <w:sz w:val="24"/>
                <w:szCs w:val="24"/>
              </w:rPr>
              <w:t>8 Мбит</w:t>
            </w: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>/c</w:t>
            </w:r>
          </w:p>
        </w:tc>
        <w:tc>
          <w:tcPr>
            <w:tcW w:w="4219" w:type="dxa"/>
            <w:tcBorders>
              <w:left w:val="nil"/>
            </w:tcBorders>
          </w:tcPr>
          <w:p w:rsidR="00BE0D64" w:rsidRPr="00B14B55" w:rsidRDefault="00D76E04" w:rsidP="00B14B55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r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       </w:t>
            </w:r>
            <w:r w:rsidR="00CE6593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</w:t>
            </w:r>
            <w:r w:rsidR="004A74FF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2999</w:t>
            </w:r>
          </w:p>
        </w:tc>
      </w:tr>
      <w:tr w:rsidR="00BE0D64" w:rsidRPr="00B304A2" w:rsidTr="00AC78CD">
        <w:tc>
          <w:tcPr>
            <w:tcW w:w="3936" w:type="dxa"/>
            <w:tcBorders>
              <w:right w:val="nil"/>
            </w:tcBorders>
            <w:shd w:val="clear" w:color="auto" w:fill="D3DFEE"/>
          </w:tcPr>
          <w:p w:rsidR="00BE0D64" w:rsidRPr="000E2E17" w:rsidRDefault="00BE0D64" w:rsidP="00BB47C8">
            <w:pPr>
              <w:pStyle w:val="31"/>
              <w:spacing w:before="60" w:after="60"/>
              <w:ind w:left="0"/>
              <w:jc w:val="both"/>
              <w:rPr>
                <w:rFonts w:ascii="Arial" w:hAnsi="Arial" w:cs="Arial"/>
                <w:bCs/>
                <w:color w:val="000099"/>
                <w:sz w:val="24"/>
                <w:szCs w:val="24"/>
              </w:rPr>
            </w:pPr>
            <w:r w:rsidRPr="000E2E17">
              <w:rPr>
                <w:rFonts w:ascii="Arial" w:hAnsi="Arial" w:cs="Arial"/>
                <w:bCs/>
                <w:color w:val="000099"/>
                <w:sz w:val="24"/>
                <w:szCs w:val="24"/>
              </w:rPr>
              <w:t>Деловая лига 8192</w:t>
            </w:r>
            <w:r w:rsidR="00AC78CD">
              <w:rPr>
                <w:rFonts w:ascii="Arial" w:hAnsi="Arial" w:cs="Arial"/>
                <w:bCs/>
                <w:color w:val="000099"/>
                <w:sz w:val="24"/>
                <w:szCs w:val="24"/>
              </w:rPr>
              <w:t xml:space="preserve"> + удвоение</w:t>
            </w: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D3DFEE"/>
          </w:tcPr>
          <w:p w:rsidR="00BE0D64" w:rsidRPr="00714C10" w:rsidRDefault="00714C10" w:rsidP="00BB47C8">
            <w:pPr>
              <w:pStyle w:val="31"/>
              <w:spacing w:before="60" w:after="60"/>
              <w:ind w:left="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 xml:space="preserve">16 </w:t>
            </w:r>
            <w:r>
              <w:rPr>
                <w:rFonts w:ascii="Arial" w:hAnsi="Arial" w:cs="Arial"/>
                <w:color w:val="000099"/>
                <w:sz w:val="24"/>
                <w:szCs w:val="24"/>
              </w:rPr>
              <w:t>Мбит</w:t>
            </w:r>
            <w:r>
              <w:rPr>
                <w:rFonts w:ascii="Arial" w:hAnsi="Arial" w:cs="Arial"/>
                <w:color w:val="000099"/>
                <w:sz w:val="24"/>
                <w:szCs w:val="24"/>
                <w:lang w:val="en-US"/>
              </w:rPr>
              <w:t>/c</w:t>
            </w:r>
          </w:p>
        </w:tc>
        <w:tc>
          <w:tcPr>
            <w:tcW w:w="4219" w:type="dxa"/>
            <w:tcBorders>
              <w:left w:val="nil"/>
            </w:tcBorders>
            <w:shd w:val="clear" w:color="auto" w:fill="D3DFEE"/>
          </w:tcPr>
          <w:p w:rsidR="00BE0D64" w:rsidRPr="00B14B55" w:rsidRDefault="00D76E04" w:rsidP="00B14B55">
            <w:pPr>
              <w:pStyle w:val="31"/>
              <w:spacing w:before="60" w:after="60"/>
              <w:ind w:left="0"/>
              <w:rPr>
                <w:rFonts w:ascii="Arial" w:hAnsi="Arial" w:cs="Arial"/>
                <w:b/>
                <w:color w:val="000099"/>
                <w:sz w:val="24"/>
                <w:szCs w:val="24"/>
              </w:rPr>
            </w:pPr>
            <w:r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        </w:t>
            </w:r>
            <w:r w:rsidR="00CE6593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</w:t>
            </w:r>
            <w:r w:rsidR="00C215F2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</w:t>
            </w:r>
            <w:r w:rsidR="00CE6593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   </w:t>
            </w:r>
            <w:r w:rsidR="004A74FF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 xml:space="preserve">   </w:t>
            </w:r>
            <w:r w:rsidR="005D6E3D" w:rsidRPr="00B14B55">
              <w:rPr>
                <w:rFonts w:ascii="Arial" w:hAnsi="Arial" w:cs="Arial"/>
                <w:b/>
                <w:color w:val="000099"/>
                <w:sz w:val="24"/>
                <w:szCs w:val="24"/>
              </w:rPr>
              <w:t>4199</w:t>
            </w:r>
          </w:p>
        </w:tc>
      </w:tr>
    </w:tbl>
    <w:p w:rsidR="007265D2" w:rsidRPr="00234A1D" w:rsidRDefault="00BE0D64" w:rsidP="003B14B8">
      <w:pPr>
        <w:pStyle w:val="31"/>
        <w:tabs>
          <w:tab w:val="left" w:pos="4110"/>
        </w:tabs>
        <w:spacing w:before="240" w:after="0" w:line="360" w:lineRule="auto"/>
        <w:ind w:left="0" w:firstLine="851"/>
        <w:jc w:val="both"/>
        <w:rPr>
          <w:sz w:val="32"/>
          <w:szCs w:val="32"/>
          <w:vertAlign w:val="superscript"/>
        </w:rPr>
      </w:pPr>
      <w:r w:rsidRPr="00B304A2">
        <w:rPr>
          <w:rFonts w:ascii="Arial" w:hAnsi="Arial" w:cs="Arial"/>
          <w:sz w:val="24"/>
          <w:szCs w:val="24"/>
        </w:rPr>
        <w:t xml:space="preserve"> </w:t>
      </w:r>
      <w:r w:rsidR="00C55A78" w:rsidRPr="00234A1D">
        <w:rPr>
          <w:sz w:val="32"/>
          <w:szCs w:val="32"/>
          <w:vertAlign w:val="superscript"/>
        </w:rPr>
        <w:t xml:space="preserve">Цены указаны </w:t>
      </w:r>
      <w:r w:rsidR="004A74FF">
        <w:rPr>
          <w:sz w:val="32"/>
          <w:szCs w:val="32"/>
          <w:vertAlign w:val="superscript"/>
        </w:rPr>
        <w:t>с учетом</w:t>
      </w:r>
      <w:r w:rsidR="00C55A78" w:rsidRPr="00234A1D">
        <w:rPr>
          <w:sz w:val="32"/>
          <w:szCs w:val="32"/>
          <w:vertAlign w:val="superscript"/>
        </w:rPr>
        <w:t xml:space="preserve"> НДС.</w:t>
      </w:r>
      <w:r w:rsidR="004A74FF">
        <w:rPr>
          <w:sz w:val="32"/>
          <w:szCs w:val="32"/>
          <w:vertAlign w:val="superscript"/>
        </w:rPr>
        <w:t xml:space="preserve"> Условия действуют для новых подключений.</w:t>
      </w:r>
    </w:p>
    <w:tbl>
      <w:tblPr>
        <w:tblpPr w:leftFromText="180" w:rightFromText="180" w:vertAnchor="text" w:horzAnchor="margin" w:tblpY="75"/>
        <w:tblOverlap w:val="never"/>
        <w:tblW w:w="9639" w:type="dxa"/>
        <w:tblCellMar>
          <w:left w:w="0" w:type="dxa"/>
          <w:right w:w="0" w:type="dxa"/>
        </w:tblCellMar>
        <w:tblLook w:val="01E0"/>
      </w:tblPr>
      <w:tblGrid>
        <w:gridCol w:w="5898"/>
        <w:gridCol w:w="3741"/>
      </w:tblGrid>
      <w:tr w:rsidR="00CF0942" w:rsidRPr="00B304A2" w:rsidTr="00CF0942">
        <w:trPr>
          <w:trHeight w:val="1135"/>
        </w:trPr>
        <w:tc>
          <w:tcPr>
            <w:tcW w:w="5898" w:type="dxa"/>
            <w:tcMar>
              <w:right w:w="28" w:type="dxa"/>
            </w:tcMar>
          </w:tcPr>
          <w:p w:rsidR="007265D2" w:rsidRDefault="004A74FF" w:rsidP="00CF0942">
            <w:pPr>
              <w:rPr>
                <w:rFonts w:ascii="Arial" w:hAnsi="Arial" w:cs="Arial"/>
                <w:i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2620645</wp:posOffset>
                  </wp:positionH>
                  <wp:positionV relativeFrom="paragraph">
                    <wp:posOffset>132715</wp:posOffset>
                  </wp:positionV>
                  <wp:extent cx="2092325" cy="937895"/>
                  <wp:effectExtent l="19050" t="0" r="3175" b="0"/>
                  <wp:wrapNone/>
                  <wp:docPr id="12" name="Рисунок 9" descr="подпис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подпис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0942" w:rsidRDefault="00CF0942" w:rsidP="00CF0942">
            <w:pPr>
              <w:rPr>
                <w:rFonts w:ascii="Arial" w:hAnsi="Arial" w:cs="Arial"/>
                <w:i/>
              </w:rPr>
            </w:pPr>
            <w:r w:rsidRPr="00B304A2">
              <w:rPr>
                <w:rFonts w:ascii="Arial" w:hAnsi="Arial" w:cs="Arial"/>
                <w:i/>
              </w:rPr>
              <w:t xml:space="preserve">Заместитель директора </w:t>
            </w:r>
          </w:p>
          <w:p w:rsidR="00CF0942" w:rsidRDefault="00CF0942" w:rsidP="00CF0942">
            <w:pPr>
              <w:rPr>
                <w:rFonts w:ascii="Arial" w:hAnsi="Arial" w:cs="Arial"/>
                <w:i/>
              </w:rPr>
            </w:pPr>
            <w:proofErr w:type="spellStart"/>
            <w:r w:rsidRPr="00B304A2">
              <w:rPr>
                <w:rFonts w:ascii="Arial" w:hAnsi="Arial" w:cs="Arial"/>
                <w:i/>
              </w:rPr>
              <w:t>макрорегионального</w:t>
            </w:r>
            <w:proofErr w:type="spellEnd"/>
            <w:r w:rsidRPr="00B304A2">
              <w:rPr>
                <w:rFonts w:ascii="Arial" w:hAnsi="Arial" w:cs="Arial"/>
                <w:i/>
              </w:rPr>
              <w:t xml:space="preserve"> филиала </w:t>
            </w:r>
            <w:r>
              <w:rPr>
                <w:rFonts w:ascii="Arial" w:hAnsi="Arial" w:cs="Arial"/>
                <w:i/>
              </w:rPr>
              <w:t>–</w:t>
            </w:r>
            <w:r w:rsidRPr="00B304A2">
              <w:rPr>
                <w:rFonts w:ascii="Arial" w:hAnsi="Arial" w:cs="Arial"/>
                <w:i/>
              </w:rPr>
              <w:t xml:space="preserve"> </w:t>
            </w:r>
          </w:p>
          <w:p w:rsidR="00CF0942" w:rsidRDefault="00CF0942" w:rsidP="00CF0942">
            <w:pPr>
              <w:rPr>
                <w:rFonts w:ascii="Arial" w:hAnsi="Arial" w:cs="Arial"/>
                <w:i/>
              </w:rPr>
            </w:pPr>
            <w:r w:rsidRPr="00B304A2">
              <w:rPr>
                <w:rFonts w:ascii="Arial" w:hAnsi="Arial" w:cs="Arial"/>
                <w:i/>
              </w:rPr>
              <w:t>коммерческий директор</w:t>
            </w:r>
          </w:p>
          <w:p w:rsidR="00CF0942" w:rsidRPr="00B304A2" w:rsidRDefault="00CF0942" w:rsidP="00CF094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С уважением,</w:t>
            </w:r>
          </w:p>
        </w:tc>
        <w:tc>
          <w:tcPr>
            <w:tcW w:w="3741" w:type="dxa"/>
            <w:tcMar>
              <w:right w:w="28" w:type="dxa"/>
            </w:tcMar>
            <w:vAlign w:val="bottom"/>
          </w:tcPr>
          <w:p w:rsidR="00CF0942" w:rsidRPr="00B304A2" w:rsidRDefault="00CF0942" w:rsidP="00CF0942">
            <w:pPr>
              <w:jc w:val="right"/>
              <w:rPr>
                <w:rFonts w:ascii="Arial" w:hAnsi="Arial" w:cs="Arial"/>
                <w:i/>
              </w:rPr>
            </w:pPr>
            <w:r w:rsidRPr="00B304A2">
              <w:rPr>
                <w:rFonts w:ascii="Arial" w:hAnsi="Arial" w:cs="Arial"/>
                <w:i/>
              </w:rPr>
              <w:t xml:space="preserve">И.В. </w:t>
            </w:r>
            <w:proofErr w:type="spellStart"/>
            <w:r w:rsidRPr="00B304A2">
              <w:rPr>
                <w:rFonts w:ascii="Arial" w:hAnsi="Arial" w:cs="Arial"/>
                <w:i/>
              </w:rPr>
              <w:t>Васкецов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:rsidR="00BE0D64" w:rsidRDefault="00BE0D64" w:rsidP="000E2E17">
      <w:pPr>
        <w:pStyle w:val="31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BE0D64" w:rsidRPr="00D95FF3" w:rsidRDefault="00BE0D64" w:rsidP="000E2E17">
      <w:pPr>
        <w:pStyle w:val="31"/>
        <w:spacing w:after="0"/>
        <w:ind w:left="0"/>
        <w:jc w:val="both"/>
        <w:rPr>
          <w:rFonts w:ascii="Arial" w:hAnsi="Arial" w:cs="Arial"/>
          <w:i/>
          <w:sz w:val="24"/>
          <w:szCs w:val="24"/>
        </w:rPr>
      </w:pPr>
    </w:p>
    <w:p w:rsidR="00BE0D64" w:rsidRPr="000E2E17" w:rsidRDefault="00BE0D64" w:rsidP="00CC6BAA">
      <w:pPr>
        <w:spacing w:after="120"/>
        <w:jc w:val="center"/>
        <w:rPr>
          <w:rFonts w:ascii="Arial" w:hAnsi="Arial" w:cs="Arial"/>
          <w:b/>
          <w:color w:val="000099"/>
          <w:sz w:val="32"/>
          <w:szCs w:val="32"/>
        </w:rPr>
      </w:pPr>
    </w:p>
    <w:sectPr w:rsidR="00BE0D64" w:rsidRPr="000E2E17" w:rsidSect="003E0AD8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7D" w:rsidRDefault="003D017D">
      <w:r>
        <w:separator/>
      </w:r>
    </w:p>
  </w:endnote>
  <w:endnote w:type="continuationSeparator" w:id="0">
    <w:p w:rsidR="003D017D" w:rsidRDefault="003D0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4" w:rsidRDefault="006F0CA4" w:rsidP="00CD316E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76E0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E04" w:rsidRDefault="00D76E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4" w:rsidRDefault="004A74FF">
    <w:pPr>
      <w:pStyle w:val="a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-464185</wp:posOffset>
          </wp:positionH>
          <wp:positionV relativeFrom="paragraph">
            <wp:posOffset>-3341370</wp:posOffset>
          </wp:positionV>
          <wp:extent cx="7541895" cy="3977005"/>
          <wp:effectExtent l="19050" t="0" r="1905" b="0"/>
          <wp:wrapNone/>
          <wp:docPr id="2" name="Рисунок 4" descr="blank_en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blank_en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397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7D" w:rsidRDefault="003D017D">
      <w:r>
        <w:separator/>
      </w:r>
    </w:p>
  </w:footnote>
  <w:footnote w:type="continuationSeparator" w:id="0">
    <w:p w:rsidR="003D017D" w:rsidRDefault="003D0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4" w:rsidRDefault="006F0CA4" w:rsidP="00CD316E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76E0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76E04" w:rsidRDefault="006F0CA4" w:rsidP="00F21AE9">
    <w:pPr>
      <w:pStyle w:val="a3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4pt;height:350.55pt;z-index:-251658752;mso-position-horizontal:center;mso-position-vertical:center" o:allowincell="f">
          <v:imagedata r:id="rId1" o:title="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4" w:rsidRDefault="006F0CA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467.4pt;height:350.55pt;z-index:-251659776;mso-position-horizontal:center;mso-position-vertical:center" o:allowincell="f">
          <v:imagedata r:id="rId1" o:title="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7560"/>
    <w:multiLevelType w:val="multilevel"/>
    <w:tmpl w:val="7D80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961E9"/>
    <w:multiLevelType w:val="hybridMultilevel"/>
    <w:tmpl w:val="997EEE1C"/>
    <w:lvl w:ilvl="0" w:tplc="D430D11C">
      <w:start w:val="2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5E1D5C"/>
    <w:multiLevelType w:val="multilevel"/>
    <w:tmpl w:val="1D28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D5584"/>
    <w:multiLevelType w:val="hybridMultilevel"/>
    <w:tmpl w:val="D4D21C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76271D2"/>
    <w:multiLevelType w:val="hybridMultilevel"/>
    <w:tmpl w:val="9DAE94F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9413845"/>
    <w:multiLevelType w:val="hybridMultilevel"/>
    <w:tmpl w:val="2044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C0EA4"/>
    <w:multiLevelType w:val="hybridMultilevel"/>
    <w:tmpl w:val="4F56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B095E94"/>
    <w:multiLevelType w:val="multilevel"/>
    <w:tmpl w:val="4314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C5A8C"/>
    <w:multiLevelType w:val="hybridMultilevel"/>
    <w:tmpl w:val="D9287190"/>
    <w:lvl w:ilvl="0" w:tplc="510A6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946C5"/>
    <w:multiLevelType w:val="hybridMultilevel"/>
    <w:tmpl w:val="4CC6C4E2"/>
    <w:lvl w:ilvl="0" w:tplc="82767D50">
      <w:start w:val="1"/>
      <w:numFmt w:val="bullet"/>
      <w:lvlText w:val=""/>
      <w:lvlJc w:val="left"/>
      <w:pPr>
        <w:tabs>
          <w:tab w:val="num" w:pos="705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2901633"/>
    <w:multiLevelType w:val="hybridMultilevel"/>
    <w:tmpl w:val="C28E7532"/>
    <w:lvl w:ilvl="0" w:tplc="05D88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377429C"/>
    <w:multiLevelType w:val="multilevel"/>
    <w:tmpl w:val="146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402309"/>
    <w:multiLevelType w:val="hybridMultilevel"/>
    <w:tmpl w:val="390CD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D923CF"/>
    <w:multiLevelType w:val="hybridMultilevel"/>
    <w:tmpl w:val="D9D8F44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>
    <w:nsid w:val="2CBB2F9E"/>
    <w:multiLevelType w:val="multilevel"/>
    <w:tmpl w:val="E3C8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E53BE"/>
    <w:multiLevelType w:val="hybridMultilevel"/>
    <w:tmpl w:val="E37C9960"/>
    <w:lvl w:ilvl="0" w:tplc="64F0D8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6">
    <w:nsid w:val="33C670E1"/>
    <w:multiLevelType w:val="hybridMultilevel"/>
    <w:tmpl w:val="87D8D0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471A3A"/>
    <w:multiLevelType w:val="hybridMultilevel"/>
    <w:tmpl w:val="53846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21551"/>
    <w:multiLevelType w:val="hybridMultilevel"/>
    <w:tmpl w:val="1736E800"/>
    <w:lvl w:ilvl="0" w:tplc="82767D50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7D477A6"/>
    <w:multiLevelType w:val="hybridMultilevel"/>
    <w:tmpl w:val="28D0F8F6"/>
    <w:lvl w:ilvl="0" w:tplc="AD1EF83E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90F3AD0"/>
    <w:multiLevelType w:val="hybridMultilevel"/>
    <w:tmpl w:val="D87827D0"/>
    <w:lvl w:ilvl="0" w:tplc="05D881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BF56A68"/>
    <w:multiLevelType w:val="hybridMultilevel"/>
    <w:tmpl w:val="DDDA958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3F166443"/>
    <w:multiLevelType w:val="hybridMultilevel"/>
    <w:tmpl w:val="133428AC"/>
    <w:lvl w:ilvl="0" w:tplc="CD5272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2DD6396"/>
    <w:multiLevelType w:val="multilevel"/>
    <w:tmpl w:val="6662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363AAF"/>
    <w:multiLevelType w:val="hybridMultilevel"/>
    <w:tmpl w:val="02360AF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7EE2E13"/>
    <w:multiLevelType w:val="hybridMultilevel"/>
    <w:tmpl w:val="79620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D070E1"/>
    <w:multiLevelType w:val="hybridMultilevel"/>
    <w:tmpl w:val="917CCC2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4B1B7ECB"/>
    <w:multiLevelType w:val="hybridMultilevel"/>
    <w:tmpl w:val="19E02546"/>
    <w:lvl w:ilvl="0" w:tplc="E996E122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color w:val="auto"/>
        <w:u w:color="00008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297DC6"/>
    <w:multiLevelType w:val="multilevel"/>
    <w:tmpl w:val="F4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715642"/>
    <w:multiLevelType w:val="hybridMultilevel"/>
    <w:tmpl w:val="DB669BB4"/>
    <w:lvl w:ilvl="0" w:tplc="C3B0B7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4F1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AF8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C0F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0D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3EDE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4C8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8AB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E2B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8A7D51"/>
    <w:multiLevelType w:val="hybridMultilevel"/>
    <w:tmpl w:val="DAA8093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>
    <w:nsid w:val="51450E68"/>
    <w:multiLevelType w:val="hybridMultilevel"/>
    <w:tmpl w:val="3AD67F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3C2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071A5"/>
    <w:multiLevelType w:val="hybridMultilevel"/>
    <w:tmpl w:val="26946E4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C2A0F55"/>
    <w:multiLevelType w:val="hybridMultilevel"/>
    <w:tmpl w:val="B5E6BCC4"/>
    <w:lvl w:ilvl="0" w:tplc="82767D50">
      <w:start w:val="1"/>
      <w:numFmt w:val="bullet"/>
      <w:lvlText w:val=""/>
      <w:lvlJc w:val="left"/>
      <w:pPr>
        <w:tabs>
          <w:tab w:val="num" w:pos="705"/>
        </w:tabs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4">
    <w:nsid w:val="5F144EC4"/>
    <w:multiLevelType w:val="multilevel"/>
    <w:tmpl w:val="616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FD260D"/>
    <w:multiLevelType w:val="hybridMultilevel"/>
    <w:tmpl w:val="E538145C"/>
    <w:lvl w:ilvl="0" w:tplc="82767D50">
      <w:start w:val="1"/>
      <w:numFmt w:val="bullet"/>
      <w:lvlText w:val=""/>
      <w:lvlJc w:val="left"/>
      <w:pPr>
        <w:tabs>
          <w:tab w:val="num" w:pos="717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A8A07BF"/>
    <w:multiLevelType w:val="hybridMultilevel"/>
    <w:tmpl w:val="BF18B6AA"/>
    <w:lvl w:ilvl="0" w:tplc="3342BE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EEC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162C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268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6CE3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AE1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A55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40B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D29D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B67E9A"/>
    <w:multiLevelType w:val="multilevel"/>
    <w:tmpl w:val="F962D758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8">
    <w:nsid w:val="6E034921"/>
    <w:multiLevelType w:val="multilevel"/>
    <w:tmpl w:val="9A8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3950BD"/>
    <w:multiLevelType w:val="multilevel"/>
    <w:tmpl w:val="616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913140"/>
    <w:multiLevelType w:val="hybridMultilevel"/>
    <w:tmpl w:val="5158ECF0"/>
    <w:lvl w:ilvl="0" w:tplc="A1DE287E">
      <w:start w:val="1"/>
      <w:numFmt w:val="bullet"/>
      <w:lvlText w:val=""/>
      <w:lvlJc w:val="left"/>
      <w:pPr>
        <w:tabs>
          <w:tab w:val="num" w:pos="705"/>
        </w:tabs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1A17A36"/>
    <w:multiLevelType w:val="hybridMultilevel"/>
    <w:tmpl w:val="972E4F40"/>
    <w:lvl w:ilvl="0" w:tplc="A15A8A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094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7CDC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013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210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EB1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C88F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AAAC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AF0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105DA9"/>
    <w:multiLevelType w:val="multilevel"/>
    <w:tmpl w:val="C9F6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E75730"/>
    <w:multiLevelType w:val="hybridMultilevel"/>
    <w:tmpl w:val="4A8E9930"/>
    <w:lvl w:ilvl="0" w:tplc="A7C481C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4">
    <w:nsid w:val="7C3D7DE9"/>
    <w:multiLevelType w:val="hybridMultilevel"/>
    <w:tmpl w:val="F4BC82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555"/>
        </w:tabs>
        <w:ind w:left="3555" w:hanging="1035"/>
      </w:pPr>
      <w:rPr>
        <w:rFonts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D161B7A"/>
    <w:multiLevelType w:val="hybridMultilevel"/>
    <w:tmpl w:val="72606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F066EBB"/>
    <w:multiLevelType w:val="hybridMultilevel"/>
    <w:tmpl w:val="A87633EC"/>
    <w:lvl w:ilvl="0" w:tplc="E0D6F114">
      <w:start w:val="1"/>
      <w:numFmt w:val="bullet"/>
      <w:lvlText w:val=""/>
      <w:lvlJc w:val="left"/>
      <w:pPr>
        <w:tabs>
          <w:tab w:val="num" w:pos="705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32"/>
  </w:num>
  <w:num w:numId="5">
    <w:abstractNumId w:val="16"/>
  </w:num>
  <w:num w:numId="6">
    <w:abstractNumId w:val="39"/>
  </w:num>
  <w:num w:numId="7">
    <w:abstractNumId w:val="0"/>
  </w:num>
  <w:num w:numId="8">
    <w:abstractNumId w:val="38"/>
  </w:num>
  <w:num w:numId="9">
    <w:abstractNumId w:val="11"/>
  </w:num>
  <w:num w:numId="10">
    <w:abstractNumId w:val="2"/>
  </w:num>
  <w:num w:numId="11">
    <w:abstractNumId w:val="14"/>
  </w:num>
  <w:num w:numId="12">
    <w:abstractNumId w:val="42"/>
  </w:num>
  <w:num w:numId="13">
    <w:abstractNumId w:val="7"/>
  </w:num>
  <w:num w:numId="14">
    <w:abstractNumId w:val="28"/>
  </w:num>
  <w:num w:numId="15">
    <w:abstractNumId w:val="23"/>
  </w:num>
  <w:num w:numId="16">
    <w:abstractNumId w:val="34"/>
  </w:num>
  <w:num w:numId="17">
    <w:abstractNumId w:val="37"/>
  </w:num>
  <w:num w:numId="18">
    <w:abstractNumId w:val="24"/>
  </w:num>
  <w:num w:numId="19">
    <w:abstractNumId w:val="33"/>
  </w:num>
  <w:num w:numId="20">
    <w:abstractNumId w:val="9"/>
  </w:num>
  <w:num w:numId="21">
    <w:abstractNumId w:val="35"/>
  </w:num>
  <w:num w:numId="22">
    <w:abstractNumId w:val="18"/>
  </w:num>
  <w:num w:numId="23">
    <w:abstractNumId w:val="46"/>
  </w:num>
  <w:num w:numId="24">
    <w:abstractNumId w:val="40"/>
  </w:num>
  <w:num w:numId="25">
    <w:abstractNumId w:val="27"/>
  </w:num>
  <w:num w:numId="26">
    <w:abstractNumId w:val="8"/>
  </w:num>
  <w:num w:numId="27">
    <w:abstractNumId w:val="25"/>
  </w:num>
  <w:num w:numId="28">
    <w:abstractNumId w:val="3"/>
  </w:num>
  <w:num w:numId="29">
    <w:abstractNumId w:val="13"/>
  </w:num>
  <w:num w:numId="30">
    <w:abstractNumId w:val="21"/>
  </w:num>
  <w:num w:numId="31">
    <w:abstractNumId w:val="12"/>
  </w:num>
  <w:num w:numId="3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9"/>
  </w:num>
  <w:num w:numId="35">
    <w:abstractNumId w:val="36"/>
  </w:num>
  <w:num w:numId="36">
    <w:abstractNumId w:val="41"/>
  </w:num>
  <w:num w:numId="37">
    <w:abstractNumId w:val="15"/>
  </w:num>
  <w:num w:numId="38">
    <w:abstractNumId w:val="44"/>
  </w:num>
  <w:num w:numId="39">
    <w:abstractNumId w:val="31"/>
  </w:num>
  <w:num w:numId="40">
    <w:abstractNumId w:val="22"/>
  </w:num>
  <w:num w:numId="41">
    <w:abstractNumId w:val="19"/>
  </w:num>
  <w:num w:numId="42">
    <w:abstractNumId w:val="17"/>
  </w:num>
  <w:num w:numId="43">
    <w:abstractNumId w:val="30"/>
  </w:num>
  <w:num w:numId="44">
    <w:abstractNumId w:val="26"/>
  </w:num>
  <w:num w:numId="45">
    <w:abstractNumId w:val="4"/>
  </w:num>
  <w:num w:numId="46">
    <w:abstractNumId w:val="5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9458" fill="f" fillcolor="white" stroke="f">
      <v:fill color="white" on="f"/>
      <v:stroke on="f"/>
      <v:textbox style="mso-rotate-with-shape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5305"/>
    <w:rsid w:val="00004277"/>
    <w:rsid w:val="000042AC"/>
    <w:rsid w:val="00020A75"/>
    <w:rsid w:val="00026A82"/>
    <w:rsid w:val="00042C02"/>
    <w:rsid w:val="00043F60"/>
    <w:rsid w:val="0005268C"/>
    <w:rsid w:val="00052E68"/>
    <w:rsid w:val="00065F99"/>
    <w:rsid w:val="00074047"/>
    <w:rsid w:val="00076472"/>
    <w:rsid w:val="0007767A"/>
    <w:rsid w:val="0008010E"/>
    <w:rsid w:val="00087F2C"/>
    <w:rsid w:val="000A7D77"/>
    <w:rsid w:val="000C08CB"/>
    <w:rsid w:val="000C215F"/>
    <w:rsid w:val="000D2EE3"/>
    <w:rsid w:val="000D382F"/>
    <w:rsid w:val="000E2E17"/>
    <w:rsid w:val="000E7984"/>
    <w:rsid w:val="00110CB2"/>
    <w:rsid w:val="001178AA"/>
    <w:rsid w:val="00125029"/>
    <w:rsid w:val="001379DA"/>
    <w:rsid w:val="00141E79"/>
    <w:rsid w:val="001559C9"/>
    <w:rsid w:val="00190241"/>
    <w:rsid w:val="0019140D"/>
    <w:rsid w:val="001970EB"/>
    <w:rsid w:val="001A1212"/>
    <w:rsid w:val="001A5291"/>
    <w:rsid w:val="001B19EC"/>
    <w:rsid w:val="001B1B00"/>
    <w:rsid w:val="001B7AD6"/>
    <w:rsid w:val="001E7D8D"/>
    <w:rsid w:val="001F26A3"/>
    <w:rsid w:val="00204D16"/>
    <w:rsid w:val="00207D1A"/>
    <w:rsid w:val="0022066F"/>
    <w:rsid w:val="00234A1D"/>
    <w:rsid w:val="0025256D"/>
    <w:rsid w:val="00262CBF"/>
    <w:rsid w:val="00265130"/>
    <w:rsid w:val="00266E12"/>
    <w:rsid w:val="00280E6C"/>
    <w:rsid w:val="00293660"/>
    <w:rsid w:val="002B0077"/>
    <w:rsid w:val="002B4FD1"/>
    <w:rsid w:val="002C4F54"/>
    <w:rsid w:val="002D0669"/>
    <w:rsid w:val="002D27E0"/>
    <w:rsid w:val="002D3526"/>
    <w:rsid w:val="002E049D"/>
    <w:rsid w:val="002E31BF"/>
    <w:rsid w:val="002E4DF9"/>
    <w:rsid w:val="0030258C"/>
    <w:rsid w:val="003154F8"/>
    <w:rsid w:val="00321B6D"/>
    <w:rsid w:val="00327F26"/>
    <w:rsid w:val="00331069"/>
    <w:rsid w:val="00334DCE"/>
    <w:rsid w:val="00344162"/>
    <w:rsid w:val="0035216B"/>
    <w:rsid w:val="00353FFA"/>
    <w:rsid w:val="00357F54"/>
    <w:rsid w:val="00373915"/>
    <w:rsid w:val="00383BDF"/>
    <w:rsid w:val="00393609"/>
    <w:rsid w:val="003955A4"/>
    <w:rsid w:val="003970CD"/>
    <w:rsid w:val="003A6EBC"/>
    <w:rsid w:val="003B14B8"/>
    <w:rsid w:val="003B4609"/>
    <w:rsid w:val="003C5A88"/>
    <w:rsid w:val="003C6276"/>
    <w:rsid w:val="003D017D"/>
    <w:rsid w:val="003D5191"/>
    <w:rsid w:val="003E0AD8"/>
    <w:rsid w:val="003E49A3"/>
    <w:rsid w:val="003E60A4"/>
    <w:rsid w:val="003F053F"/>
    <w:rsid w:val="004050E8"/>
    <w:rsid w:val="00425055"/>
    <w:rsid w:val="00446AEA"/>
    <w:rsid w:val="00450FEC"/>
    <w:rsid w:val="00451763"/>
    <w:rsid w:val="00457AC5"/>
    <w:rsid w:val="00484ECD"/>
    <w:rsid w:val="004877A8"/>
    <w:rsid w:val="004928E1"/>
    <w:rsid w:val="00496AC9"/>
    <w:rsid w:val="004A3342"/>
    <w:rsid w:val="004A74FF"/>
    <w:rsid w:val="004B284F"/>
    <w:rsid w:val="004C7D9A"/>
    <w:rsid w:val="004D57AF"/>
    <w:rsid w:val="004E34C1"/>
    <w:rsid w:val="00512EB4"/>
    <w:rsid w:val="005219B6"/>
    <w:rsid w:val="00531888"/>
    <w:rsid w:val="0053242D"/>
    <w:rsid w:val="00533267"/>
    <w:rsid w:val="00544B88"/>
    <w:rsid w:val="005652DE"/>
    <w:rsid w:val="0058603D"/>
    <w:rsid w:val="00592104"/>
    <w:rsid w:val="00593C35"/>
    <w:rsid w:val="00596047"/>
    <w:rsid w:val="005A1387"/>
    <w:rsid w:val="005A746B"/>
    <w:rsid w:val="005B27DE"/>
    <w:rsid w:val="005B6CE1"/>
    <w:rsid w:val="005C0E25"/>
    <w:rsid w:val="005D0137"/>
    <w:rsid w:val="005D1A07"/>
    <w:rsid w:val="005D1D8F"/>
    <w:rsid w:val="005D6E3D"/>
    <w:rsid w:val="005D7049"/>
    <w:rsid w:val="005E2DCB"/>
    <w:rsid w:val="005E7687"/>
    <w:rsid w:val="005F54E6"/>
    <w:rsid w:val="00600086"/>
    <w:rsid w:val="006046E9"/>
    <w:rsid w:val="0061188C"/>
    <w:rsid w:val="00613395"/>
    <w:rsid w:val="00613C60"/>
    <w:rsid w:val="00655C0F"/>
    <w:rsid w:val="006606ED"/>
    <w:rsid w:val="00684265"/>
    <w:rsid w:val="00696C6E"/>
    <w:rsid w:val="006A7CF0"/>
    <w:rsid w:val="006B1932"/>
    <w:rsid w:val="006C2CC4"/>
    <w:rsid w:val="006C6F8F"/>
    <w:rsid w:val="006E5595"/>
    <w:rsid w:val="006F0CA4"/>
    <w:rsid w:val="006F1208"/>
    <w:rsid w:val="006F15D2"/>
    <w:rsid w:val="006F2372"/>
    <w:rsid w:val="007079C6"/>
    <w:rsid w:val="00710164"/>
    <w:rsid w:val="007121A1"/>
    <w:rsid w:val="00714C10"/>
    <w:rsid w:val="007265D2"/>
    <w:rsid w:val="00735F60"/>
    <w:rsid w:val="007541D9"/>
    <w:rsid w:val="007545B4"/>
    <w:rsid w:val="00755DE3"/>
    <w:rsid w:val="0076300A"/>
    <w:rsid w:val="00764589"/>
    <w:rsid w:val="007655C9"/>
    <w:rsid w:val="0077476B"/>
    <w:rsid w:val="00775C43"/>
    <w:rsid w:val="0078147F"/>
    <w:rsid w:val="007A445D"/>
    <w:rsid w:val="007A6218"/>
    <w:rsid w:val="007A7CB3"/>
    <w:rsid w:val="007B0AEC"/>
    <w:rsid w:val="007B4D91"/>
    <w:rsid w:val="007B6A3A"/>
    <w:rsid w:val="007C60EE"/>
    <w:rsid w:val="007D007C"/>
    <w:rsid w:val="007D361F"/>
    <w:rsid w:val="007F7DCD"/>
    <w:rsid w:val="00816D0B"/>
    <w:rsid w:val="008264BD"/>
    <w:rsid w:val="00830128"/>
    <w:rsid w:val="008332D3"/>
    <w:rsid w:val="008421BC"/>
    <w:rsid w:val="00873DEC"/>
    <w:rsid w:val="008826FD"/>
    <w:rsid w:val="00885A06"/>
    <w:rsid w:val="00890D06"/>
    <w:rsid w:val="00892081"/>
    <w:rsid w:val="008961D0"/>
    <w:rsid w:val="008978E4"/>
    <w:rsid w:val="008A0F2C"/>
    <w:rsid w:val="008A4B69"/>
    <w:rsid w:val="008A6AF0"/>
    <w:rsid w:val="008B7EE8"/>
    <w:rsid w:val="008D79AA"/>
    <w:rsid w:val="008E0089"/>
    <w:rsid w:val="008E6D2A"/>
    <w:rsid w:val="008F5E6F"/>
    <w:rsid w:val="008F7332"/>
    <w:rsid w:val="009031CC"/>
    <w:rsid w:val="009146F7"/>
    <w:rsid w:val="00932768"/>
    <w:rsid w:val="00934A1C"/>
    <w:rsid w:val="009701D3"/>
    <w:rsid w:val="00976E7E"/>
    <w:rsid w:val="009815E1"/>
    <w:rsid w:val="009A089D"/>
    <w:rsid w:val="009A15BA"/>
    <w:rsid w:val="009A67B9"/>
    <w:rsid w:val="009A6D76"/>
    <w:rsid w:val="009A6FFC"/>
    <w:rsid w:val="009C13A2"/>
    <w:rsid w:val="009D76F4"/>
    <w:rsid w:val="009E0167"/>
    <w:rsid w:val="009F4643"/>
    <w:rsid w:val="00A008B5"/>
    <w:rsid w:val="00A014E6"/>
    <w:rsid w:val="00A029D0"/>
    <w:rsid w:val="00A03723"/>
    <w:rsid w:val="00A10088"/>
    <w:rsid w:val="00A15922"/>
    <w:rsid w:val="00A46D83"/>
    <w:rsid w:val="00A473CF"/>
    <w:rsid w:val="00A50FFE"/>
    <w:rsid w:val="00A51F93"/>
    <w:rsid w:val="00A531C6"/>
    <w:rsid w:val="00A63011"/>
    <w:rsid w:val="00A91963"/>
    <w:rsid w:val="00A92CA6"/>
    <w:rsid w:val="00A92D55"/>
    <w:rsid w:val="00A95F1D"/>
    <w:rsid w:val="00AB6489"/>
    <w:rsid w:val="00AC4119"/>
    <w:rsid w:val="00AC78CD"/>
    <w:rsid w:val="00AD16D9"/>
    <w:rsid w:val="00AF3443"/>
    <w:rsid w:val="00AF5317"/>
    <w:rsid w:val="00B026F7"/>
    <w:rsid w:val="00B06118"/>
    <w:rsid w:val="00B10517"/>
    <w:rsid w:val="00B12166"/>
    <w:rsid w:val="00B14B55"/>
    <w:rsid w:val="00B30225"/>
    <w:rsid w:val="00B304A2"/>
    <w:rsid w:val="00B438D5"/>
    <w:rsid w:val="00B45E21"/>
    <w:rsid w:val="00B47507"/>
    <w:rsid w:val="00B536E1"/>
    <w:rsid w:val="00B53DBB"/>
    <w:rsid w:val="00B633DE"/>
    <w:rsid w:val="00B74CE0"/>
    <w:rsid w:val="00B753CB"/>
    <w:rsid w:val="00B842D5"/>
    <w:rsid w:val="00B91D96"/>
    <w:rsid w:val="00BA0145"/>
    <w:rsid w:val="00BA5DFF"/>
    <w:rsid w:val="00BA7A9C"/>
    <w:rsid w:val="00BB38E3"/>
    <w:rsid w:val="00BB3ACB"/>
    <w:rsid w:val="00BB47C8"/>
    <w:rsid w:val="00BB7522"/>
    <w:rsid w:val="00BE0D64"/>
    <w:rsid w:val="00C07659"/>
    <w:rsid w:val="00C149C9"/>
    <w:rsid w:val="00C215F2"/>
    <w:rsid w:val="00C3232E"/>
    <w:rsid w:val="00C4212C"/>
    <w:rsid w:val="00C4473C"/>
    <w:rsid w:val="00C46719"/>
    <w:rsid w:val="00C55A78"/>
    <w:rsid w:val="00C57B93"/>
    <w:rsid w:val="00C75DD7"/>
    <w:rsid w:val="00C7609C"/>
    <w:rsid w:val="00C80091"/>
    <w:rsid w:val="00C863B5"/>
    <w:rsid w:val="00C93222"/>
    <w:rsid w:val="00C96546"/>
    <w:rsid w:val="00CA1CC9"/>
    <w:rsid w:val="00CA68E7"/>
    <w:rsid w:val="00CB26DC"/>
    <w:rsid w:val="00CB2A51"/>
    <w:rsid w:val="00CB5FB6"/>
    <w:rsid w:val="00CC6BAA"/>
    <w:rsid w:val="00CD316E"/>
    <w:rsid w:val="00CE16E9"/>
    <w:rsid w:val="00CE4AF9"/>
    <w:rsid w:val="00CE51D1"/>
    <w:rsid w:val="00CE6593"/>
    <w:rsid w:val="00CF0942"/>
    <w:rsid w:val="00CF5406"/>
    <w:rsid w:val="00CF712E"/>
    <w:rsid w:val="00D2185E"/>
    <w:rsid w:val="00D32098"/>
    <w:rsid w:val="00D44845"/>
    <w:rsid w:val="00D45961"/>
    <w:rsid w:val="00D71CE1"/>
    <w:rsid w:val="00D73DFE"/>
    <w:rsid w:val="00D74E23"/>
    <w:rsid w:val="00D76E04"/>
    <w:rsid w:val="00D91847"/>
    <w:rsid w:val="00D95FF3"/>
    <w:rsid w:val="00DA2610"/>
    <w:rsid w:val="00DB2C05"/>
    <w:rsid w:val="00DB4ACD"/>
    <w:rsid w:val="00DB5305"/>
    <w:rsid w:val="00DB6C49"/>
    <w:rsid w:val="00DC10B0"/>
    <w:rsid w:val="00DC1B70"/>
    <w:rsid w:val="00DE041B"/>
    <w:rsid w:val="00DE25A6"/>
    <w:rsid w:val="00DF7A2E"/>
    <w:rsid w:val="00E05E58"/>
    <w:rsid w:val="00E167EF"/>
    <w:rsid w:val="00E2229F"/>
    <w:rsid w:val="00E247F6"/>
    <w:rsid w:val="00E24F3D"/>
    <w:rsid w:val="00E301ED"/>
    <w:rsid w:val="00E30CEB"/>
    <w:rsid w:val="00E51287"/>
    <w:rsid w:val="00E65780"/>
    <w:rsid w:val="00E746ED"/>
    <w:rsid w:val="00E87BF4"/>
    <w:rsid w:val="00E95C9C"/>
    <w:rsid w:val="00EB1A48"/>
    <w:rsid w:val="00EB48FD"/>
    <w:rsid w:val="00EC40A7"/>
    <w:rsid w:val="00ED766A"/>
    <w:rsid w:val="00EE333E"/>
    <w:rsid w:val="00F00A77"/>
    <w:rsid w:val="00F07FA8"/>
    <w:rsid w:val="00F21AE9"/>
    <w:rsid w:val="00F32819"/>
    <w:rsid w:val="00F362CF"/>
    <w:rsid w:val="00F510D4"/>
    <w:rsid w:val="00F552D3"/>
    <w:rsid w:val="00F639A9"/>
    <w:rsid w:val="00F74019"/>
    <w:rsid w:val="00FA06C2"/>
    <w:rsid w:val="00FA3A15"/>
    <w:rsid w:val="00FB4479"/>
    <w:rsid w:val="00FC28C0"/>
    <w:rsid w:val="00FD1E69"/>
    <w:rsid w:val="00FD7474"/>
    <w:rsid w:val="00FD76C2"/>
    <w:rsid w:val="00FE2D35"/>
    <w:rsid w:val="00FE3675"/>
    <w:rsid w:val="00FE54BE"/>
    <w:rsid w:val="00FE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30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DB5305"/>
    <w:pPr>
      <w:keepNext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qFormat/>
    <w:rsid w:val="00DB5305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9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F320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32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639A9"/>
    <w:rPr>
      <w:rFonts w:ascii="Calibri" w:hAnsi="Calibri"/>
      <w:b/>
      <w:sz w:val="28"/>
    </w:rPr>
  </w:style>
  <w:style w:type="paragraph" w:styleId="a3">
    <w:name w:val="header"/>
    <w:basedOn w:val="a"/>
    <w:link w:val="a4"/>
    <w:uiPriority w:val="99"/>
    <w:rsid w:val="004A33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3206"/>
    <w:rPr>
      <w:sz w:val="24"/>
      <w:szCs w:val="24"/>
    </w:rPr>
  </w:style>
  <w:style w:type="paragraph" w:styleId="a5">
    <w:name w:val="footer"/>
    <w:basedOn w:val="a"/>
    <w:link w:val="a6"/>
    <w:uiPriority w:val="99"/>
    <w:rsid w:val="004A33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3206"/>
    <w:rPr>
      <w:sz w:val="24"/>
      <w:szCs w:val="24"/>
    </w:rPr>
  </w:style>
  <w:style w:type="paragraph" w:styleId="a7">
    <w:name w:val="Body Text"/>
    <w:basedOn w:val="a"/>
    <w:link w:val="a8"/>
    <w:uiPriority w:val="99"/>
    <w:rsid w:val="00DB5305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1F3206"/>
    <w:rPr>
      <w:sz w:val="24"/>
      <w:szCs w:val="24"/>
    </w:rPr>
  </w:style>
  <w:style w:type="character" w:styleId="a9">
    <w:name w:val="Hyperlink"/>
    <w:basedOn w:val="a0"/>
    <w:uiPriority w:val="99"/>
    <w:rsid w:val="00DB530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E24F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206"/>
    <w:rPr>
      <w:sz w:val="0"/>
      <w:szCs w:val="0"/>
    </w:rPr>
  </w:style>
  <w:style w:type="character" w:styleId="ac">
    <w:name w:val="page number"/>
    <w:basedOn w:val="a0"/>
    <w:uiPriority w:val="99"/>
    <w:rsid w:val="00596047"/>
    <w:rPr>
      <w:rFonts w:cs="Times New Roman"/>
    </w:rPr>
  </w:style>
  <w:style w:type="paragraph" w:styleId="ad">
    <w:name w:val="Body Text Indent"/>
    <w:basedOn w:val="a"/>
    <w:link w:val="ae"/>
    <w:uiPriority w:val="99"/>
    <w:rsid w:val="00CF712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F3206"/>
    <w:rPr>
      <w:sz w:val="24"/>
      <w:szCs w:val="24"/>
    </w:rPr>
  </w:style>
  <w:style w:type="paragraph" w:styleId="af">
    <w:name w:val="Normal (Web)"/>
    <w:basedOn w:val="a"/>
    <w:uiPriority w:val="99"/>
    <w:rsid w:val="00F7401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74019"/>
    <w:rPr>
      <w:b/>
    </w:rPr>
  </w:style>
  <w:style w:type="character" w:customStyle="1" w:styleId="notetext">
    <w:name w:val="notetext"/>
    <w:basedOn w:val="a0"/>
    <w:rsid w:val="00F74019"/>
    <w:rPr>
      <w:rFonts w:cs="Times New Roman"/>
    </w:rPr>
  </w:style>
  <w:style w:type="paragraph" w:customStyle="1" w:styleId="CharCharCharChar1">
    <w:name w:val="Знак Знак Char Char Знак Знак Char Char Знак Знак Знак1 Знак"/>
    <w:basedOn w:val="a"/>
    <w:rsid w:val="000764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CE4AF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f2">
    <w:name w:val="Plain Text"/>
    <w:basedOn w:val="a"/>
    <w:link w:val="1"/>
    <w:uiPriority w:val="99"/>
    <w:rsid w:val="00F639A9"/>
    <w:pPr>
      <w:ind w:firstLine="567"/>
    </w:pPr>
    <w:rPr>
      <w:sz w:val="26"/>
      <w:szCs w:val="26"/>
    </w:rPr>
  </w:style>
  <w:style w:type="character" w:customStyle="1" w:styleId="1">
    <w:name w:val="Текст Знак1"/>
    <w:basedOn w:val="a0"/>
    <w:link w:val="af2"/>
    <w:uiPriority w:val="99"/>
    <w:locked/>
    <w:rsid w:val="00F639A9"/>
    <w:rPr>
      <w:sz w:val="26"/>
    </w:rPr>
  </w:style>
  <w:style w:type="character" w:customStyle="1" w:styleId="af3">
    <w:name w:val="Текст Знак"/>
    <w:rsid w:val="00F639A9"/>
    <w:rPr>
      <w:rFonts w:ascii="Courier New" w:hAnsi="Courier New"/>
    </w:rPr>
  </w:style>
  <w:style w:type="paragraph" w:customStyle="1" w:styleId="af4">
    <w:name w:val="Стиль"/>
    <w:basedOn w:val="4"/>
    <w:rsid w:val="00F639A9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b w:val="0"/>
      <w:bCs w:val="0"/>
      <w:spacing w:val="20"/>
      <w:sz w:val="20"/>
      <w:szCs w:val="20"/>
      <w:u w:val="single"/>
      <w:lang w:val="en-GB" w:eastAsia="en-US"/>
    </w:rPr>
  </w:style>
  <w:style w:type="character" w:customStyle="1" w:styleId="bdotted">
    <w:name w:val="b_dotted"/>
    <w:basedOn w:val="a0"/>
    <w:rsid w:val="00655C0F"/>
    <w:rPr>
      <w:rFonts w:cs="Times New Roman"/>
    </w:rPr>
  </w:style>
  <w:style w:type="table" w:styleId="af5">
    <w:name w:val="Table Grid"/>
    <w:basedOn w:val="a1"/>
    <w:uiPriority w:val="59"/>
    <w:rsid w:val="00830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7D36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D361F"/>
    <w:rPr>
      <w:rFonts w:cs="Times New Roman"/>
      <w:sz w:val="16"/>
      <w:szCs w:val="16"/>
    </w:rPr>
  </w:style>
  <w:style w:type="table" w:styleId="-2">
    <w:name w:val="Light Shading Accent 2"/>
    <w:basedOn w:val="a1"/>
    <w:uiPriority w:val="60"/>
    <w:rsid w:val="00D2185E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6">
    <w:name w:val="Light Shading Accent 6"/>
    <w:basedOn w:val="a1"/>
    <w:uiPriority w:val="60"/>
    <w:rsid w:val="00F362CF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MediumShading1-Accent1">
    <w:name w:val="Medium Shading 1 - Accent 1"/>
    <w:basedOn w:val="a1"/>
    <w:uiPriority w:val="63"/>
    <w:rsid w:val="003C6276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af6">
    <w:name w:val="footnote text"/>
    <w:basedOn w:val="a"/>
    <w:link w:val="af7"/>
    <w:uiPriority w:val="99"/>
    <w:rsid w:val="002B4F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2B4FD1"/>
    <w:rPr>
      <w:rFonts w:cs="Times New Roman"/>
    </w:rPr>
  </w:style>
  <w:style w:type="character" w:styleId="af8">
    <w:name w:val="footnote reference"/>
    <w:basedOn w:val="a0"/>
    <w:uiPriority w:val="99"/>
    <w:rsid w:val="002B4FD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919AE-2697-44EA-A649-43C922D2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ООО «Сайн»</vt:lpstr>
      <vt:lpstr>В ООО «Сайн»</vt:lpstr>
    </vt:vector>
  </TitlesOfParts>
  <Company>RekCenter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ООО «Сайн»</dc:title>
  <dc:creator>Designer2</dc:creator>
  <cp:lastModifiedBy>Першина</cp:lastModifiedBy>
  <cp:revision>14</cp:revision>
  <cp:lastPrinted>2014-03-14T07:50:00Z</cp:lastPrinted>
  <dcterms:created xsi:type="dcterms:W3CDTF">2013-10-09T03:48:00Z</dcterms:created>
  <dcterms:modified xsi:type="dcterms:W3CDTF">2014-03-14T07:50:00Z</dcterms:modified>
</cp:coreProperties>
</file>