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0D" w:rsidRPr="001F5B94" w:rsidRDefault="005F4D0D">
      <w:pPr>
        <w:rPr>
          <w:i/>
        </w:rPr>
      </w:pPr>
      <w:r w:rsidRPr="001F5B94">
        <w:rPr>
          <w:i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423637A" wp14:editId="6CAC30FC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657350" cy="1400175"/>
            <wp:effectExtent l="0" t="0" r="0" b="9525"/>
            <wp:wrapSquare wrapText="bothSides"/>
            <wp:docPr id="7" name="Рисунок 7" descr="C:\Users\User\Desktop\IMG-201712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1202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D0D" w:rsidRPr="001F5B94" w:rsidRDefault="005F4D0D" w:rsidP="005F4D0D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i/>
          <w:color w:val="2E74B5" w:themeColor="accent1" w:themeShade="BF"/>
        </w:rPr>
      </w:pPr>
      <w:r w:rsidRPr="001F5B94">
        <w:rPr>
          <w:rFonts w:asciiTheme="majorHAnsi" w:eastAsiaTheme="majorEastAsia" w:hAnsiTheme="majorHAnsi" w:cstheme="majorBidi"/>
          <w:i/>
          <w:color w:val="2E74B5" w:themeColor="accent1" w:themeShade="BF"/>
        </w:rPr>
        <w:t>ИНН 2312264066; КПП 231201001; ОКВЭД 43.29;                                                                                 ОГРН 1172375068007; Р/с 4070281062625000017;                                                                            БАНК В ФИЛИАЛ «Ростовский» А</w:t>
      </w:r>
      <w:r w:rsidR="00376639">
        <w:rPr>
          <w:rFonts w:asciiTheme="majorHAnsi" w:eastAsiaTheme="majorEastAsia" w:hAnsiTheme="majorHAnsi" w:cstheme="majorBidi"/>
          <w:i/>
          <w:color w:val="2E74B5" w:themeColor="accent1" w:themeShade="BF"/>
        </w:rPr>
        <w:t xml:space="preserve">О «Альфа-Банк»            </w:t>
      </w:r>
      <w:r w:rsidRPr="001F5B94">
        <w:rPr>
          <w:rFonts w:asciiTheme="majorHAnsi" w:eastAsiaTheme="majorEastAsia" w:hAnsiTheme="majorHAnsi" w:cstheme="majorBidi"/>
          <w:i/>
          <w:color w:val="2E74B5" w:themeColor="accent1" w:themeShade="BF"/>
        </w:rPr>
        <w:t xml:space="preserve"> </w:t>
      </w:r>
      <w:r w:rsidR="00376639">
        <w:rPr>
          <w:rFonts w:asciiTheme="majorHAnsi" w:eastAsiaTheme="majorEastAsia" w:hAnsiTheme="majorHAnsi" w:cstheme="majorBidi"/>
          <w:i/>
          <w:color w:val="2E74B5" w:themeColor="accent1" w:themeShade="BF"/>
        </w:rPr>
        <w:t>БИК</w:t>
      </w:r>
      <w:r w:rsidRPr="001F5B94">
        <w:rPr>
          <w:rFonts w:asciiTheme="majorHAnsi" w:eastAsiaTheme="majorEastAsia" w:hAnsiTheme="majorHAnsi" w:cstheme="majorBidi"/>
          <w:i/>
          <w:color w:val="2E74B5" w:themeColor="accent1" w:themeShade="BF"/>
        </w:rPr>
        <w:t>046015207        К\с 30101810500000000207                                                                                                                 Адрес  г. Краснодар, ул. Почтовая 179, оф , 3</w:t>
      </w:r>
      <w:r w:rsidRPr="001F5B94">
        <w:rPr>
          <w:rFonts w:asciiTheme="majorHAnsi" w:eastAsiaTheme="majorEastAsia" w:hAnsiTheme="majorHAnsi" w:cstheme="majorBidi"/>
          <w:i/>
          <w:color w:val="0070C0"/>
        </w:rPr>
        <w:t xml:space="preserve">                                                                                      </w:t>
      </w:r>
      <w:r w:rsidRPr="001F5B94">
        <w:rPr>
          <w:rFonts w:asciiTheme="majorHAnsi" w:eastAsiaTheme="majorEastAsia" w:hAnsiTheme="majorHAnsi" w:cstheme="majorBidi"/>
          <w:i/>
          <w:color w:val="2E74B5" w:themeColor="accent1" w:themeShade="BF"/>
        </w:rPr>
        <w:t>Тел: 8(918)9467085; 8(861)2901451; 8(900)2608484</w:t>
      </w:r>
    </w:p>
    <w:p w:rsidR="005F4D0D" w:rsidRPr="001F5B94" w:rsidRDefault="005F4D0D">
      <w:pPr>
        <w:rPr>
          <w:i/>
        </w:rPr>
      </w:pPr>
    </w:p>
    <w:p w:rsidR="00FE78AD" w:rsidRPr="001F5B94" w:rsidRDefault="005F4D0D">
      <w:pPr>
        <w:rPr>
          <w:i/>
          <w:sz w:val="28"/>
          <w:szCs w:val="28"/>
        </w:rPr>
      </w:pPr>
      <w:r w:rsidRPr="001F5B94">
        <w:rPr>
          <w:i/>
        </w:rPr>
        <w:t xml:space="preserve">     </w:t>
      </w:r>
      <w:r w:rsidR="006968B6" w:rsidRPr="001F5B94">
        <w:rPr>
          <w:i/>
        </w:rPr>
        <w:t xml:space="preserve"> </w:t>
      </w:r>
      <w:r w:rsidRPr="001F5B94">
        <w:rPr>
          <w:rFonts w:ascii="Franklin Gothic Book" w:eastAsia="Franklin Gothic Book" w:hAnsi="Franklin Gothic Book" w:cs="Times New Roman"/>
          <w:i/>
          <w:color w:val="2F5496" w:themeColor="accent5" w:themeShade="BF"/>
          <w:sz w:val="28"/>
          <w:szCs w:val="28"/>
          <w:u w:val="single"/>
        </w:rPr>
        <w:t>Коммерческое предложение</w:t>
      </w:r>
    </w:p>
    <w:p w:rsidR="00FE78AD" w:rsidRPr="001F5B94" w:rsidRDefault="001F5B94" w:rsidP="00FE78AD">
      <w:pPr>
        <w:rPr>
          <w:i/>
        </w:rPr>
      </w:pPr>
      <w:r w:rsidRPr="001F5B94">
        <w:rPr>
          <w:i/>
          <w:noProof/>
          <w:lang w:eastAsia="ru-RU"/>
        </w:rPr>
        <w:drawing>
          <wp:anchor distT="57150" distB="57150" distL="47625" distR="47625" simplePos="0" relativeHeight="251660288" behindDoc="0" locked="0" layoutInCell="1" allowOverlap="0" wp14:anchorId="3348253D" wp14:editId="71C9512D">
            <wp:simplePos x="0" y="0"/>
            <wp:positionH relativeFrom="column">
              <wp:posOffset>4615815</wp:posOffset>
            </wp:positionH>
            <wp:positionV relativeFrom="paragraph">
              <wp:posOffset>6985</wp:posOffset>
            </wp:positionV>
            <wp:extent cx="1114425" cy="1047750"/>
            <wp:effectExtent l="0" t="0" r="9525" b="0"/>
            <wp:wrapSquare wrapText="bothSides"/>
            <wp:docPr id="3" name="Рисунок 3" descr="Тонирующие оконные пл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Тонирующие оконные пле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B1F" w:rsidRPr="001F5B94">
        <w:rPr>
          <w:i/>
          <w:noProof/>
          <w:lang w:eastAsia="ru-RU"/>
        </w:rPr>
        <w:drawing>
          <wp:anchor distT="57150" distB="57150" distL="47625" distR="47625" simplePos="0" relativeHeight="251659264" behindDoc="0" locked="0" layoutInCell="1" allowOverlap="0" wp14:anchorId="64E9C2A8" wp14:editId="76DD8C42">
            <wp:simplePos x="0" y="0"/>
            <wp:positionH relativeFrom="margin">
              <wp:posOffset>2465705</wp:posOffset>
            </wp:positionH>
            <wp:positionV relativeFrom="paragraph">
              <wp:posOffset>12700</wp:posOffset>
            </wp:positionV>
            <wp:extent cx="1028700" cy="1047750"/>
            <wp:effectExtent l="0" t="0" r="0" b="0"/>
            <wp:wrapSquare wrapText="bothSides"/>
            <wp:docPr id="2" name="Рисунок 2" descr="Зеркальные оконные пл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Зеркальные оконные пле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B1F" w:rsidRPr="001F5B94">
        <w:rPr>
          <w:i/>
          <w:noProof/>
          <w:lang w:eastAsia="ru-RU"/>
        </w:rPr>
        <w:drawing>
          <wp:anchor distT="66675" distB="66675" distL="47625" distR="47625" simplePos="0" relativeHeight="251661312" behindDoc="0" locked="0" layoutInCell="1" allowOverlap="0" wp14:anchorId="2C5AA907" wp14:editId="2D133E7F">
            <wp:simplePos x="0" y="0"/>
            <wp:positionH relativeFrom="column">
              <wp:posOffset>1215390</wp:posOffset>
            </wp:positionH>
            <wp:positionV relativeFrom="paragraph">
              <wp:posOffset>12065</wp:posOffset>
            </wp:positionV>
            <wp:extent cx="1228725" cy="1057910"/>
            <wp:effectExtent l="0" t="0" r="9525" b="8890"/>
            <wp:wrapSquare wrapText="bothSides"/>
            <wp:docPr id="4" name="Рисунок 4" descr="Архитектурная тони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Архитектурная тониров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B1F" w:rsidRPr="001F5B94">
        <w:rPr>
          <w:i/>
          <w:noProof/>
          <w:lang w:eastAsia="ru-RU"/>
        </w:rPr>
        <w:drawing>
          <wp:anchor distT="38100" distB="38100" distL="47625" distR="47625" simplePos="0" relativeHeight="251658240" behindDoc="0" locked="0" layoutInCell="1" allowOverlap="0" wp14:anchorId="56515684" wp14:editId="0970F1A1">
            <wp:simplePos x="0" y="0"/>
            <wp:positionH relativeFrom="margin">
              <wp:posOffset>28575</wp:posOffset>
            </wp:positionH>
            <wp:positionV relativeFrom="paragraph">
              <wp:posOffset>12065</wp:posOffset>
            </wp:positionV>
            <wp:extent cx="1162050" cy="1066800"/>
            <wp:effectExtent l="0" t="0" r="0" b="0"/>
            <wp:wrapSquare wrapText="bothSides"/>
            <wp:docPr id="1" name="Рисунок 1" descr="Бронирование стек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ронирование стеко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B1F" w:rsidRPr="001F5B94">
        <w:rPr>
          <w:rFonts w:ascii="Arial" w:hAnsi="Arial" w:cs="Arial"/>
          <w:i/>
          <w:noProof/>
          <w:lang w:eastAsia="ru-RU"/>
        </w:rPr>
        <w:drawing>
          <wp:inline distT="0" distB="0" distL="0" distR="0" wp14:anchorId="4CF261A3" wp14:editId="0998943E">
            <wp:extent cx="1009650" cy="1076325"/>
            <wp:effectExtent l="0" t="0" r="0" b="9525"/>
            <wp:docPr id="5" name="Рисунок 5" descr="Без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Безимени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AD" w:rsidRPr="001F5B94" w:rsidRDefault="00A05F46" w:rsidP="001F5B94">
      <w:pPr>
        <w:tabs>
          <w:tab w:val="left" w:pos="3810"/>
          <w:tab w:val="left" w:pos="7200"/>
        </w:tabs>
        <w:rPr>
          <w:i/>
        </w:rPr>
      </w:pPr>
      <w:proofErr w:type="gramStart"/>
      <w:r>
        <w:rPr>
          <w:i/>
        </w:rPr>
        <w:t>КОМУ :</w:t>
      </w:r>
      <w:proofErr w:type="gramEnd"/>
      <w:r>
        <w:rPr>
          <w:i/>
        </w:rPr>
        <w:t xml:space="preserve"> Мегаокна</w:t>
      </w:r>
      <w:bookmarkStart w:id="0" w:name="_GoBack"/>
      <w:bookmarkEnd w:id="0"/>
      <w:r w:rsidR="00576AF4">
        <w:rPr>
          <w:i/>
        </w:rPr>
        <w:t xml:space="preserve">                                                                     </w:t>
      </w:r>
      <w:r w:rsidR="006D22F8" w:rsidRPr="001F5B94">
        <w:rPr>
          <w:i/>
        </w:rPr>
        <w:t xml:space="preserve"> от:  </w:t>
      </w:r>
      <w:r w:rsidR="005A6B8B">
        <w:rPr>
          <w:i/>
        </w:rPr>
        <w:t>11.03.2020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КОМФОРТ молодая успешно развивающаяся многопрофильная фирма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 xml:space="preserve">Цель фирмы - создания безопасности и уюта для жизни, путем внедрения 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передовых материалов в лёгкую промышленность и ар</w:t>
      </w:r>
      <w:r w:rsidR="00717E95">
        <w:rPr>
          <w:i/>
          <w:sz w:val="18"/>
          <w:szCs w:val="18"/>
        </w:rPr>
        <w:t>хитектурно-дизайнерские проекты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 xml:space="preserve">     На</w:t>
      </w:r>
      <w:r w:rsidR="00717E95">
        <w:rPr>
          <w:i/>
          <w:sz w:val="18"/>
          <w:szCs w:val="18"/>
        </w:rPr>
        <w:t>правление деятельности Компании</w:t>
      </w:r>
    </w:p>
    <w:p w:rsidR="001F5B94" w:rsidRPr="001B4266" w:rsidRDefault="001F5B94" w:rsidP="001F5B94">
      <w:pPr>
        <w:rPr>
          <w:b/>
          <w:i/>
          <w:sz w:val="18"/>
          <w:szCs w:val="18"/>
        </w:rPr>
      </w:pPr>
      <w:r w:rsidRPr="001B4266">
        <w:rPr>
          <w:b/>
          <w:i/>
          <w:sz w:val="18"/>
          <w:szCs w:val="18"/>
        </w:rPr>
        <w:t>1. Бронирование стекол антивандальной пленкой класс защиты А1, А2, А3.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2. Брони стекло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 xml:space="preserve">3. </w:t>
      </w:r>
      <w:proofErr w:type="spellStart"/>
      <w:r w:rsidRPr="001F5B94">
        <w:rPr>
          <w:i/>
          <w:sz w:val="18"/>
          <w:szCs w:val="18"/>
        </w:rPr>
        <w:t>Тонирование</w:t>
      </w:r>
      <w:proofErr w:type="spellEnd"/>
      <w:r w:rsidRPr="001F5B94">
        <w:rPr>
          <w:i/>
          <w:sz w:val="18"/>
          <w:szCs w:val="18"/>
        </w:rPr>
        <w:t xml:space="preserve"> любой стеклянной поверхности.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 xml:space="preserve">4. </w:t>
      </w:r>
      <w:proofErr w:type="spellStart"/>
      <w:r w:rsidRPr="001F5B94">
        <w:rPr>
          <w:i/>
          <w:sz w:val="18"/>
          <w:szCs w:val="18"/>
        </w:rPr>
        <w:t>Oптовая</w:t>
      </w:r>
      <w:proofErr w:type="spellEnd"/>
      <w:r w:rsidRPr="001F5B94">
        <w:rPr>
          <w:i/>
          <w:sz w:val="18"/>
          <w:szCs w:val="18"/>
        </w:rPr>
        <w:t xml:space="preserve"> и розничная продажа </w:t>
      </w:r>
      <w:proofErr w:type="gramStart"/>
      <w:r w:rsidRPr="001F5B94">
        <w:rPr>
          <w:i/>
          <w:sz w:val="18"/>
          <w:szCs w:val="18"/>
        </w:rPr>
        <w:t>тонированных</w:t>
      </w:r>
      <w:r w:rsidR="00717E95">
        <w:rPr>
          <w:i/>
          <w:sz w:val="18"/>
          <w:szCs w:val="18"/>
        </w:rPr>
        <w:t xml:space="preserve"> </w:t>
      </w:r>
      <w:r w:rsidRPr="001F5B94">
        <w:rPr>
          <w:i/>
          <w:sz w:val="18"/>
          <w:szCs w:val="18"/>
        </w:rPr>
        <w:t>,</w:t>
      </w:r>
      <w:proofErr w:type="gramEnd"/>
      <w:r w:rsidR="00717E95">
        <w:rPr>
          <w:i/>
          <w:sz w:val="18"/>
          <w:szCs w:val="18"/>
        </w:rPr>
        <w:t xml:space="preserve"> </w:t>
      </w:r>
      <w:r w:rsidRPr="001F5B94">
        <w:rPr>
          <w:i/>
          <w:sz w:val="18"/>
          <w:szCs w:val="18"/>
        </w:rPr>
        <w:t>декоративных</w:t>
      </w:r>
      <w:r w:rsidR="00717E95">
        <w:rPr>
          <w:i/>
          <w:sz w:val="18"/>
          <w:szCs w:val="18"/>
        </w:rPr>
        <w:t xml:space="preserve"> </w:t>
      </w:r>
      <w:r w:rsidRPr="001F5B94">
        <w:rPr>
          <w:i/>
          <w:sz w:val="18"/>
          <w:szCs w:val="18"/>
        </w:rPr>
        <w:t>,солнцезащитных и автомобильных пленок производства США, 3М.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 xml:space="preserve">3. Художественные разработки на стекле для кухонных фасадов и шкафов купе. </w:t>
      </w:r>
      <w:proofErr w:type="gramStart"/>
      <w:r w:rsidRPr="001F5B94">
        <w:rPr>
          <w:i/>
          <w:sz w:val="18"/>
          <w:szCs w:val="18"/>
        </w:rPr>
        <w:t xml:space="preserve">( </w:t>
      </w:r>
      <w:proofErr w:type="spellStart"/>
      <w:r w:rsidRPr="001F5B94">
        <w:rPr>
          <w:i/>
          <w:sz w:val="18"/>
          <w:szCs w:val="18"/>
        </w:rPr>
        <w:t>Скинали</w:t>
      </w:r>
      <w:proofErr w:type="spellEnd"/>
      <w:proofErr w:type="gramEnd"/>
      <w:r w:rsidRPr="001F5B94">
        <w:rPr>
          <w:i/>
          <w:sz w:val="18"/>
          <w:szCs w:val="18"/>
        </w:rPr>
        <w:t xml:space="preserve">) 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4. Любые виды изделий из стекла.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5. Стекло, закаленное стекло, триплекс.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6. Стеклопакеты любой сложности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7. Офисные, межкомнатные стеклянные перегородки.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8. Металлопластиковые окна, двери.</w:t>
      </w:r>
    </w:p>
    <w:p w:rsidR="001F5B94" w:rsidRPr="001F5B94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>9</w:t>
      </w:r>
      <w:r w:rsidR="00717E95">
        <w:rPr>
          <w:i/>
          <w:sz w:val="18"/>
          <w:szCs w:val="18"/>
        </w:rPr>
        <w:t>. Строительство домов до 3-х эта</w:t>
      </w:r>
      <w:r w:rsidRPr="001F5B94">
        <w:rPr>
          <w:i/>
          <w:sz w:val="18"/>
          <w:szCs w:val="18"/>
        </w:rPr>
        <w:t>жей под ключ.</w:t>
      </w:r>
    </w:p>
    <w:p w:rsidR="001F5B94" w:rsidRPr="001F5B94" w:rsidRDefault="001F5B94" w:rsidP="001F5B94">
      <w:pPr>
        <w:rPr>
          <w:i/>
          <w:sz w:val="18"/>
          <w:szCs w:val="18"/>
        </w:rPr>
      </w:pPr>
      <w:r>
        <w:rPr>
          <w:i/>
          <w:sz w:val="18"/>
          <w:szCs w:val="18"/>
        </w:rPr>
        <w:t>10.Ремонтно-монтажные работы.</w:t>
      </w:r>
    </w:p>
    <w:p w:rsidR="001F5B94" w:rsidRPr="001F5B94" w:rsidRDefault="00717E95" w:rsidP="001F5B94">
      <w:pPr>
        <w:rPr>
          <w:i/>
          <w:sz w:val="18"/>
          <w:szCs w:val="18"/>
        </w:rPr>
      </w:pPr>
      <w:r>
        <w:rPr>
          <w:i/>
          <w:sz w:val="18"/>
          <w:szCs w:val="18"/>
        </w:rPr>
        <w:t>Обра</w:t>
      </w:r>
      <w:r w:rsidR="001F5B94" w:rsidRPr="001F5B94">
        <w:rPr>
          <w:i/>
          <w:sz w:val="18"/>
          <w:szCs w:val="18"/>
        </w:rPr>
        <w:t xml:space="preserve">щаться по номеру телефона +7(900) 2608484, +7(938) </w:t>
      </w:r>
      <w:proofErr w:type="gramStart"/>
      <w:r w:rsidR="001F5B94" w:rsidRPr="001F5B94">
        <w:rPr>
          <w:i/>
          <w:sz w:val="18"/>
          <w:szCs w:val="18"/>
        </w:rPr>
        <w:t>4342370 ,</w:t>
      </w:r>
      <w:proofErr w:type="gramEnd"/>
      <w:r w:rsidR="001F5B94" w:rsidRPr="001F5B94">
        <w:rPr>
          <w:i/>
          <w:sz w:val="18"/>
          <w:szCs w:val="18"/>
        </w:rPr>
        <w:t xml:space="preserve"> 8(964) 9022555</w:t>
      </w:r>
    </w:p>
    <w:p w:rsidR="001F5B94" w:rsidRPr="001B4266" w:rsidRDefault="001F5B94" w:rsidP="001F5B94">
      <w:pPr>
        <w:rPr>
          <w:i/>
          <w:sz w:val="18"/>
          <w:szCs w:val="18"/>
        </w:rPr>
      </w:pPr>
      <w:r w:rsidRPr="001F5B94">
        <w:rPr>
          <w:i/>
          <w:sz w:val="18"/>
          <w:szCs w:val="18"/>
        </w:rPr>
        <w:t xml:space="preserve">                               </w:t>
      </w:r>
      <w:r w:rsidRPr="00BE71B3">
        <w:rPr>
          <w:i/>
          <w:sz w:val="18"/>
          <w:szCs w:val="18"/>
          <w:lang w:val="en-US"/>
        </w:rPr>
        <w:t>e</w:t>
      </w:r>
      <w:r w:rsidRPr="001B4266">
        <w:rPr>
          <w:i/>
          <w:sz w:val="18"/>
          <w:szCs w:val="18"/>
        </w:rPr>
        <w:t>-</w:t>
      </w:r>
      <w:r w:rsidRPr="00BE71B3">
        <w:rPr>
          <w:i/>
          <w:sz w:val="18"/>
          <w:szCs w:val="18"/>
          <w:lang w:val="en-US"/>
        </w:rPr>
        <w:t>mail</w:t>
      </w:r>
      <w:r w:rsidRPr="001B4266">
        <w:rPr>
          <w:i/>
          <w:sz w:val="18"/>
          <w:szCs w:val="18"/>
        </w:rPr>
        <w:t>; 2017</w:t>
      </w:r>
      <w:proofErr w:type="spellStart"/>
      <w:r w:rsidRPr="00BE71B3">
        <w:rPr>
          <w:i/>
          <w:sz w:val="18"/>
          <w:szCs w:val="18"/>
          <w:lang w:val="en-US"/>
        </w:rPr>
        <w:t>komfort</w:t>
      </w:r>
      <w:proofErr w:type="spellEnd"/>
      <w:r w:rsidRPr="001B4266">
        <w:rPr>
          <w:i/>
          <w:sz w:val="18"/>
          <w:szCs w:val="18"/>
        </w:rPr>
        <w:t>@</w:t>
      </w:r>
      <w:r w:rsidRPr="00BE71B3">
        <w:rPr>
          <w:i/>
          <w:sz w:val="18"/>
          <w:szCs w:val="18"/>
          <w:lang w:val="en-US"/>
        </w:rPr>
        <w:t>mail</w:t>
      </w:r>
      <w:r w:rsidRPr="001B4266">
        <w:rPr>
          <w:i/>
          <w:sz w:val="18"/>
          <w:szCs w:val="18"/>
        </w:rPr>
        <w:t>.</w:t>
      </w:r>
      <w:proofErr w:type="spellStart"/>
      <w:r w:rsidRPr="00BE71B3">
        <w:rPr>
          <w:i/>
          <w:sz w:val="18"/>
          <w:szCs w:val="18"/>
          <w:lang w:val="en-US"/>
        </w:rPr>
        <w:t>ru</w:t>
      </w:r>
      <w:proofErr w:type="spellEnd"/>
    </w:p>
    <w:p w:rsidR="00FE78AD" w:rsidRPr="001B4266" w:rsidRDefault="001F5B94" w:rsidP="00FE78AD">
      <w:pPr>
        <w:rPr>
          <w:i/>
          <w:sz w:val="18"/>
          <w:szCs w:val="18"/>
        </w:rPr>
      </w:pPr>
      <w:r w:rsidRPr="001B4266">
        <w:rPr>
          <w:i/>
          <w:sz w:val="18"/>
          <w:szCs w:val="18"/>
        </w:rPr>
        <w:t xml:space="preserve">                                </w:t>
      </w:r>
      <w:proofErr w:type="spellStart"/>
      <w:r w:rsidRPr="00BE71B3">
        <w:rPr>
          <w:i/>
          <w:sz w:val="18"/>
          <w:szCs w:val="18"/>
          <w:lang w:val="en-US"/>
        </w:rPr>
        <w:t>instagram</w:t>
      </w:r>
      <w:proofErr w:type="spellEnd"/>
      <w:r w:rsidRPr="001B4266">
        <w:rPr>
          <w:i/>
          <w:sz w:val="18"/>
          <w:szCs w:val="18"/>
        </w:rPr>
        <w:t xml:space="preserve">: </w:t>
      </w:r>
      <w:proofErr w:type="spellStart"/>
      <w:r w:rsidRPr="00BE71B3">
        <w:rPr>
          <w:i/>
          <w:sz w:val="18"/>
          <w:szCs w:val="18"/>
          <w:lang w:val="en-US"/>
        </w:rPr>
        <w:t>ooo</w:t>
      </w:r>
      <w:proofErr w:type="spellEnd"/>
      <w:r w:rsidRPr="001B4266">
        <w:rPr>
          <w:i/>
          <w:sz w:val="18"/>
          <w:szCs w:val="18"/>
        </w:rPr>
        <w:t>_</w:t>
      </w:r>
      <w:proofErr w:type="spellStart"/>
      <w:r w:rsidRPr="00BE71B3">
        <w:rPr>
          <w:i/>
          <w:sz w:val="18"/>
          <w:szCs w:val="18"/>
          <w:lang w:val="en-US"/>
        </w:rPr>
        <w:t>komfort</w:t>
      </w:r>
      <w:proofErr w:type="spellEnd"/>
      <w:r w:rsidRPr="001B4266">
        <w:rPr>
          <w:i/>
          <w:sz w:val="18"/>
          <w:szCs w:val="18"/>
        </w:rPr>
        <w:t>1</w:t>
      </w:r>
    </w:p>
    <w:p w:rsidR="006D22F8" w:rsidRPr="001F5B94" w:rsidRDefault="006D22F8" w:rsidP="006D22F8">
      <w:pPr>
        <w:pStyle w:val="a3"/>
        <w:spacing w:before="0" w:after="0"/>
        <w:rPr>
          <w:rFonts w:ascii="Times New Roman" w:hAnsi="Times New Roman"/>
          <w:i/>
          <w:sz w:val="22"/>
          <w:szCs w:val="22"/>
        </w:rPr>
      </w:pPr>
      <w:r w:rsidRPr="001F5B94">
        <w:rPr>
          <w:rFonts w:ascii="Times New Roman" w:hAnsi="Times New Roman"/>
          <w:i/>
          <w:sz w:val="22"/>
          <w:szCs w:val="22"/>
        </w:rPr>
        <w:t>Существует гибкая система скидок!!!</w:t>
      </w:r>
      <w:r w:rsidRPr="001F5B94">
        <w:rPr>
          <w:rFonts w:ascii="Times New Roman" w:hAnsi="Times New Roman"/>
          <w:i/>
          <w:sz w:val="22"/>
          <w:szCs w:val="22"/>
          <w:u w:val="single"/>
        </w:rPr>
        <w:t xml:space="preserve"> </w:t>
      </w:r>
    </w:p>
    <w:p w:rsidR="006D22F8" w:rsidRPr="001F5B94" w:rsidRDefault="006D22F8" w:rsidP="006D22F8">
      <w:pPr>
        <w:pStyle w:val="a3"/>
        <w:spacing w:before="0" w:after="0"/>
        <w:rPr>
          <w:rFonts w:ascii="Times New Roman" w:hAnsi="Times New Roman"/>
          <w:i/>
          <w:sz w:val="22"/>
          <w:szCs w:val="22"/>
        </w:rPr>
      </w:pPr>
      <w:r w:rsidRPr="001F5B94">
        <w:rPr>
          <w:rFonts w:ascii="Times New Roman" w:hAnsi="Times New Roman"/>
          <w:i/>
          <w:sz w:val="22"/>
          <w:szCs w:val="22"/>
        </w:rPr>
        <w:t>Приглашаем к сотрудничеству всех заинтересованных лиц!!!</w:t>
      </w:r>
    </w:p>
    <w:p w:rsidR="00FE78AD" w:rsidRPr="001F5B94" w:rsidRDefault="006D22F8" w:rsidP="00FE78AD">
      <w:pPr>
        <w:rPr>
          <w:i/>
        </w:rPr>
      </w:pPr>
      <w:r w:rsidRPr="001F5B94">
        <w:rPr>
          <w:rFonts w:ascii="Times New Roman" w:hAnsi="Times New Roman"/>
          <w:i/>
          <w:noProof/>
          <w:lang w:eastAsia="ru-RU"/>
        </w:rPr>
        <w:drawing>
          <wp:inline distT="0" distB="0" distL="0" distR="0" wp14:anchorId="4EEF1E67" wp14:editId="466E2BCF">
            <wp:extent cx="5940425" cy="830580"/>
            <wp:effectExtent l="0" t="0" r="3175" b="7620"/>
            <wp:docPr id="8" name="Рисунок 8" descr="Конец К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онец КП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7B6" w:rsidRPr="001F5B94" w:rsidRDefault="007527B6" w:rsidP="00752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1F5B94">
        <w:rPr>
          <w:rFonts w:ascii="Times New Roman" w:eastAsia="Times New Roman" w:hAnsi="Times New Roman" w:cs="Times New Roman"/>
          <w:bCs/>
          <w:i/>
          <w:lang w:eastAsia="ru-RU"/>
        </w:rPr>
        <w:t>С Уважением и пожеланием</w:t>
      </w:r>
    </w:p>
    <w:p w:rsidR="007527B6" w:rsidRPr="001F5B94" w:rsidRDefault="007527B6" w:rsidP="00752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1F5B94">
        <w:rPr>
          <w:rFonts w:ascii="Times New Roman" w:eastAsia="Times New Roman" w:hAnsi="Times New Roman" w:cs="Times New Roman"/>
          <w:bCs/>
          <w:i/>
          <w:lang w:eastAsia="ru-RU"/>
        </w:rPr>
        <w:t>Успехов в бизнесе</w:t>
      </w:r>
    </w:p>
    <w:p w:rsidR="007527B6" w:rsidRPr="001F5B94" w:rsidRDefault="007527B6" w:rsidP="007527B6">
      <w:pPr>
        <w:widowControl w:val="0"/>
        <w:shd w:val="clear" w:color="auto" w:fill="FFFFFF"/>
        <w:tabs>
          <w:tab w:val="left" w:pos="70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1F5B94">
        <w:rPr>
          <w:rFonts w:ascii="Times New Roman" w:eastAsia="Times New Roman" w:hAnsi="Times New Roman" w:cs="Times New Roman"/>
          <w:bCs/>
          <w:i/>
          <w:lang w:eastAsia="ru-RU"/>
        </w:rPr>
        <w:t>Генеральный директор</w:t>
      </w:r>
      <w:r w:rsidRPr="001F5B94">
        <w:rPr>
          <w:rFonts w:ascii="Times New Roman" w:eastAsia="Times New Roman" w:hAnsi="Times New Roman" w:cs="Times New Roman"/>
          <w:bCs/>
          <w:i/>
          <w:lang w:eastAsia="ru-RU"/>
        </w:rPr>
        <w:tab/>
      </w:r>
      <w:proofErr w:type="spellStart"/>
      <w:r w:rsidRPr="001F5B94">
        <w:rPr>
          <w:rFonts w:ascii="Times New Roman" w:eastAsia="Times New Roman" w:hAnsi="Times New Roman" w:cs="Times New Roman"/>
          <w:bCs/>
          <w:i/>
          <w:lang w:eastAsia="ru-RU"/>
        </w:rPr>
        <w:t>Браткова</w:t>
      </w:r>
      <w:proofErr w:type="spellEnd"/>
      <w:r w:rsidRPr="001F5B94">
        <w:rPr>
          <w:rFonts w:ascii="Times New Roman" w:eastAsia="Times New Roman" w:hAnsi="Times New Roman" w:cs="Times New Roman"/>
          <w:bCs/>
          <w:i/>
          <w:lang w:eastAsia="ru-RU"/>
        </w:rPr>
        <w:t xml:space="preserve"> Х.Р.</w:t>
      </w:r>
    </w:p>
    <w:p w:rsidR="007527B6" w:rsidRPr="007527B6" w:rsidRDefault="007527B6" w:rsidP="00752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77A2" w:rsidRPr="00FE78AD" w:rsidRDefault="008077A2" w:rsidP="00FE78AD">
      <w:pPr>
        <w:tabs>
          <w:tab w:val="left" w:pos="1065"/>
        </w:tabs>
        <w:rPr>
          <w:sz w:val="52"/>
          <w:szCs w:val="52"/>
        </w:rPr>
      </w:pPr>
    </w:p>
    <w:sectPr w:rsidR="008077A2" w:rsidRPr="00FE78AD" w:rsidSect="001F5B9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EB"/>
    <w:rsid w:val="000C3B1F"/>
    <w:rsid w:val="001B4266"/>
    <w:rsid w:val="001F5B94"/>
    <w:rsid w:val="00267334"/>
    <w:rsid w:val="00376639"/>
    <w:rsid w:val="00576AF4"/>
    <w:rsid w:val="005A6B8B"/>
    <w:rsid w:val="005F4D0D"/>
    <w:rsid w:val="006016EB"/>
    <w:rsid w:val="006403D3"/>
    <w:rsid w:val="006968B6"/>
    <w:rsid w:val="006D22F8"/>
    <w:rsid w:val="006D69A4"/>
    <w:rsid w:val="007150B8"/>
    <w:rsid w:val="0071654B"/>
    <w:rsid w:val="00717E95"/>
    <w:rsid w:val="007527B6"/>
    <w:rsid w:val="00754B9F"/>
    <w:rsid w:val="008077A2"/>
    <w:rsid w:val="00815E38"/>
    <w:rsid w:val="00A05F46"/>
    <w:rsid w:val="00AC2D0C"/>
    <w:rsid w:val="00B5061E"/>
    <w:rsid w:val="00BB0EE8"/>
    <w:rsid w:val="00BE71B3"/>
    <w:rsid w:val="00C7250B"/>
    <w:rsid w:val="00D7130E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53BE"/>
  <w15:chartTrackingRefBased/>
  <w15:docId w15:val="{1431882F-44BC-4E40-94EC-83844185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22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6D22F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7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/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26</cp:revision>
  <dcterms:created xsi:type="dcterms:W3CDTF">2018-04-20T08:23:00Z</dcterms:created>
  <dcterms:modified xsi:type="dcterms:W3CDTF">2020-03-11T12:48:00Z</dcterms:modified>
</cp:coreProperties>
</file>