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89F" w:rsidRDefault="002A089F" w:rsidP="00704D44">
      <w:pPr>
        <w:pStyle w:val="a7"/>
        <w:ind w:hanging="1134"/>
        <w:jc w:val="center"/>
        <w:rPr>
          <w:sz w:val="18"/>
          <w:szCs w:val="18"/>
          <w:lang w:eastAsia="ru-RU"/>
        </w:rPr>
      </w:pPr>
      <w:r w:rsidRPr="002A089F">
        <w:rPr>
          <w:sz w:val="18"/>
          <w:szCs w:val="18"/>
          <w:lang w:eastAsia="ru-RU"/>
        </w:rPr>
        <w:t>Автон</w:t>
      </w:r>
      <w:r>
        <w:rPr>
          <w:sz w:val="18"/>
          <w:szCs w:val="18"/>
          <w:lang w:eastAsia="ru-RU"/>
        </w:rPr>
        <w:t>омная некоммерческая организации</w:t>
      </w:r>
    </w:p>
    <w:p w:rsidR="002A089F" w:rsidRDefault="002A089F" w:rsidP="00704D44">
      <w:pPr>
        <w:pStyle w:val="a7"/>
        <w:ind w:hanging="1134"/>
        <w:jc w:val="center"/>
        <w:rPr>
          <w:sz w:val="18"/>
          <w:szCs w:val="18"/>
          <w:lang w:eastAsia="ru-RU"/>
        </w:rPr>
      </w:pPr>
      <w:r w:rsidRPr="002A089F">
        <w:rPr>
          <w:sz w:val="18"/>
          <w:szCs w:val="18"/>
          <w:lang w:eastAsia="ru-RU"/>
        </w:rPr>
        <w:t>дополнительного профессионального образования</w:t>
      </w:r>
    </w:p>
    <w:p w:rsidR="002A089F" w:rsidRDefault="002A089F" w:rsidP="00704D44">
      <w:pPr>
        <w:pStyle w:val="a7"/>
        <w:ind w:hanging="1134"/>
        <w:jc w:val="center"/>
        <w:rPr>
          <w:sz w:val="18"/>
          <w:szCs w:val="18"/>
          <w:lang w:eastAsia="ru-RU"/>
        </w:rPr>
      </w:pPr>
      <w:r w:rsidRPr="002A089F">
        <w:rPr>
          <w:b/>
          <w:sz w:val="18"/>
          <w:szCs w:val="18"/>
          <w:lang w:eastAsia="ru-RU"/>
        </w:rPr>
        <w:t>АНО ДПО «ПЦОТ»</w:t>
      </w:r>
    </w:p>
    <w:p w:rsidR="002A089F" w:rsidRDefault="002A089F" w:rsidP="00704D44">
      <w:pPr>
        <w:pStyle w:val="a7"/>
        <w:ind w:hanging="1134"/>
        <w:jc w:val="center"/>
        <w:rPr>
          <w:sz w:val="18"/>
          <w:szCs w:val="18"/>
          <w:lang w:eastAsia="ru-RU"/>
        </w:rPr>
      </w:pPr>
      <w:r w:rsidRPr="002A089F">
        <w:rPr>
          <w:sz w:val="18"/>
          <w:szCs w:val="18"/>
          <w:lang w:eastAsia="ru-RU"/>
        </w:rPr>
        <w:t>Юридический адрес: 443058, г. Самара</w:t>
      </w:r>
      <w:r w:rsidRPr="002A089F">
        <w:rPr>
          <w:b/>
          <w:sz w:val="18"/>
          <w:szCs w:val="18"/>
          <w:lang w:eastAsia="ru-RU"/>
        </w:rPr>
        <w:t>, ул. 22 Партсъезда, д. 39.</w:t>
      </w:r>
    </w:p>
    <w:p w:rsidR="002A089F" w:rsidRDefault="002A089F" w:rsidP="00704D44">
      <w:pPr>
        <w:pStyle w:val="a7"/>
        <w:ind w:hanging="1134"/>
        <w:jc w:val="center"/>
        <w:rPr>
          <w:sz w:val="18"/>
          <w:szCs w:val="18"/>
          <w:lang w:eastAsia="ru-RU"/>
        </w:rPr>
      </w:pPr>
      <w:r w:rsidRPr="002A089F">
        <w:rPr>
          <w:sz w:val="18"/>
          <w:szCs w:val="18"/>
          <w:lang w:eastAsia="ru-RU"/>
        </w:rPr>
        <w:t>ИНН 6319138340, КПП 631901001, ОГРН 1076300001920 .</w:t>
      </w:r>
    </w:p>
    <w:p w:rsidR="002A089F" w:rsidRDefault="002A089F" w:rsidP="00704D44">
      <w:pPr>
        <w:pStyle w:val="a7"/>
        <w:ind w:hanging="1134"/>
        <w:jc w:val="center"/>
        <w:rPr>
          <w:sz w:val="18"/>
          <w:szCs w:val="18"/>
          <w:lang w:eastAsia="ru-RU"/>
        </w:rPr>
      </w:pPr>
      <w:proofErr w:type="gramStart"/>
      <w:r w:rsidRPr="002A089F">
        <w:rPr>
          <w:sz w:val="18"/>
          <w:szCs w:val="18"/>
          <w:lang w:eastAsia="ru-RU"/>
        </w:rPr>
        <w:t>р</w:t>
      </w:r>
      <w:proofErr w:type="gramEnd"/>
      <w:r w:rsidRPr="002A089F">
        <w:rPr>
          <w:sz w:val="18"/>
          <w:szCs w:val="18"/>
          <w:lang w:eastAsia="ru-RU"/>
        </w:rPr>
        <w:t>/с 40703810054400019007 в Поволжском банке ОАО «Сбербанк России» г. Самара</w:t>
      </w:r>
    </w:p>
    <w:p w:rsidR="002A089F" w:rsidRDefault="002A089F" w:rsidP="00704D44">
      <w:pPr>
        <w:pStyle w:val="a7"/>
        <w:ind w:hanging="1134"/>
        <w:jc w:val="center"/>
        <w:rPr>
          <w:sz w:val="18"/>
          <w:szCs w:val="18"/>
          <w:lang w:eastAsia="ru-RU"/>
        </w:rPr>
      </w:pPr>
      <w:r w:rsidRPr="002A089F">
        <w:rPr>
          <w:sz w:val="18"/>
          <w:szCs w:val="18"/>
          <w:lang w:eastAsia="ru-RU"/>
        </w:rPr>
        <w:t>к/</w:t>
      </w:r>
      <w:proofErr w:type="spellStart"/>
      <w:r w:rsidRPr="002A089F">
        <w:rPr>
          <w:sz w:val="18"/>
          <w:szCs w:val="18"/>
          <w:lang w:eastAsia="ru-RU"/>
        </w:rPr>
        <w:t>сч</w:t>
      </w:r>
      <w:proofErr w:type="spellEnd"/>
      <w:r w:rsidRPr="002A089F">
        <w:rPr>
          <w:sz w:val="18"/>
          <w:szCs w:val="18"/>
          <w:lang w:eastAsia="ru-RU"/>
        </w:rPr>
        <w:t xml:space="preserve"> 30101810800000000706, БИК 043601706,.</w:t>
      </w:r>
    </w:p>
    <w:p w:rsidR="002A089F" w:rsidRDefault="002A089F" w:rsidP="00704D44">
      <w:pPr>
        <w:pStyle w:val="a7"/>
        <w:ind w:left="-1134"/>
        <w:jc w:val="center"/>
        <w:rPr>
          <w:sz w:val="18"/>
          <w:szCs w:val="18"/>
          <w:lang w:eastAsia="ru-RU"/>
        </w:rPr>
      </w:pPr>
      <w:r w:rsidRPr="002A089F">
        <w:rPr>
          <w:b/>
          <w:sz w:val="18"/>
          <w:szCs w:val="18"/>
          <w:lang w:eastAsia="ru-RU"/>
        </w:rPr>
        <w:t>тел. (846) 203-84-69</w:t>
      </w:r>
      <w:r w:rsidRPr="002A089F">
        <w:rPr>
          <w:sz w:val="18"/>
          <w:szCs w:val="18"/>
          <w:lang w:eastAsia="ru-RU"/>
        </w:rPr>
        <w:t>, факс (846) 997-00-27</w:t>
      </w:r>
    </w:p>
    <w:p w:rsidR="002A089F" w:rsidRDefault="006F44C1" w:rsidP="00704D44">
      <w:pPr>
        <w:pStyle w:val="a7"/>
        <w:ind w:hanging="1134"/>
        <w:jc w:val="center"/>
        <w:rPr>
          <w:sz w:val="18"/>
          <w:szCs w:val="18"/>
          <w:lang w:eastAsia="ru-RU"/>
        </w:rPr>
      </w:pPr>
      <w:hyperlink r:id="rId6" w:tgtFrame="_blank" w:history="1">
        <w:r w:rsidR="002A089F" w:rsidRPr="002A089F">
          <w:rPr>
            <w:color w:val="0000FF"/>
            <w:sz w:val="18"/>
            <w:szCs w:val="18"/>
            <w:u w:val="single"/>
            <w:lang w:val="en-US" w:eastAsia="ru-RU"/>
          </w:rPr>
          <w:t>www</w:t>
        </w:r>
        <w:r w:rsidR="002A089F" w:rsidRPr="002A089F">
          <w:rPr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="002A089F" w:rsidRPr="002A089F">
          <w:rPr>
            <w:color w:val="0000FF"/>
            <w:sz w:val="18"/>
            <w:szCs w:val="18"/>
            <w:u w:val="single"/>
            <w:lang w:val="en-US" w:eastAsia="ru-RU"/>
          </w:rPr>
          <w:t>trudsamara</w:t>
        </w:r>
        <w:proofErr w:type="spellEnd"/>
        <w:r w:rsidR="002A089F" w:rsidRPr="002A089F">
          <w:rPr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="002A089F" w:rsidRPr="002A089F">
          <w:rPr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bookmarkStart w:id="0" w:name="_GoBack"/>
      <w:bookmarkEnd w:id="0"/>
    </w:p>
    <w:p w:rsidR="002A089F" w:rsidRPr="00555C7D" w:rsidRDefault="002A089F" w:rsidP="00704D44">
      <w:pPr>
        <w:pStyle w:val="a7"/>
        <w:ind w:hanging="1134"/>
        <w:jc w:val="center"/>
        <w:rPr>
          <w:sz w:val="18"/>
          <w:szCs w:val="18"/>
          <w:lang w:eastAsia="ru-RU"/>
        </w:rPr>
      </w:pPr>
      <w:r w:rsidRPr="002A089F">
        <w:rPr>
          <w:b/>
          <w:sz w:val="18"/>
          <w:szCs w:val="18"/>
          <w:lang w:eastAsia="ru-RU"/>
        </w:rPr>
        <w:t>1@</w:t>
      </w:r>
      <w:proofErr w:type="spellStart"/>
      <w:r w:rsidRPr="002A089F">
        <w:rPr>
          <w:b/>
          <w:sz w:val="18"/>
          <w:szCs w:val="18"/>
          <w:lang w:val="en-US" w:eastAsia="ru-RU"/>
        </w:rPr>
        <w:t>trudsamara</w:t>
      </w:r>
      <w:proofErr w:type="spellEnd"/>
      <w:r w:rsidRPr="002A089F">
        <w:rPr>
          <w:b/>
          <w:sz w:val="18"/>
          <w:szCs w:val="18"/>
          <w:lang w:eastAsia="ru-RU"/>
        </w:rPr>
        <w:t>.</w:t>
      </w:r>
      <w:proofErr w:type="spellStart"/>
      <w:r w:rsidRPr="002A089F">
        <w:rPr>
          <w:b/>
          <w:sz w:val="18"/>
          <w:szCs w:val="18"/>
          <w:lang w:val="en-US" w:eastAsia="ru-RU"/>
        </w:rPr>
        <w:t>ru</w:t>
      </w:r>
      <w:proofErr w:type="spellEnd"/>
    </w:p>
    <w:p w:rsidR="002A089F" w:rsidRPr="006F44C1" w:rsidRDefault="001A6413" w:rsidP="00704D44">
      <w:pPr>
        <w:pStyle w:val="a7"/>
        <w:jc w:val="center"/>
        <w:rPr>
          <w:b/>
          <w:sz w:val="40"/>
          <w:szCs w:val="40"/>
        </w:rPr>
      </w:pPr>
      <w:r w:rsidRPr="006F44C1">
        <w:rPr>
          <w:b/>
          <w:sz w:val="40"/>
          <w:szCs w:val="40"/>
        </w:rPr>
        <w:t>Коммерческое предложение</w:t>
      </w:r>
    </w:p>
    <w:p w:rsidR="00B2040F" w:rsidRPr="002A089F" w:rsidRDefault="00C25D52" w:rsidP="00704D44">
      <w:pPr>
        <w:pStyle w:val="a7"/>
        <w:jc w:val="center"/>
        <w:rPr>
          <w:sz w:val="40"/>
          <w:szCs w:val="40"/>
        </w:rPr>
      </w:pPr>
      <w:r w:rsidRPr="005B676B">
        <w:rPr>
          <w:b/>
        </w:rPr>
        <w:t xml:space="preserve">Наш Центр предлагает услуги по Экологической экспертизе квартир, домов, </w:t>
      </w:r>
      <w:r w:rsidR="00B2040F" w:rsidRPr="005B676B">
        <w:rPr>
          <w:b/>
        </w:rPr>
        <w:t>коттедже</w:t>
      </w:r>
      <w:r w:rsidR="002A089F">
        <w:rPr>
          <w:b/>
        </w:rPr>
        <w:t>й</w:t>
      </w:r>
      <w:r w:rsidR="00555C7D">
        <w:rPr>
          <w:b/>
        </w:rPr>
        <w:t>, земельных участков</w:t>
      </w:r>
    </w:p>
    <w:p w:rsidR="00B11207" w:rsidRDefault="001A6413" w:rsidP="00704D44">
      <w:pPr>
        <w:pStyle w:val="a7"/>
        <w:jc w:val="center"/>
      </w:pPr>
      <w:r w:rsidRPr="005B676B">
        <w:t xml:space="preserve">Экологическая экспертиза – это профессиональный аудит, направленный на выявление возможных факторов, которые могут негативно сказаться на здоровье человека. По </w:t>
      </w:r>
      <w:r w:rsidR="00704D44">
        <w:t xml:space="preserve">итогам проведения экологической </w:t>
      </w:r>
      <w:r w:rsidRPr="005B676B">
        <w:t xml:space="preserve">экспертизы предоставляется </w:t>
      </w:r>
      <w:r w:rsidR="00FB1ADD" w:rsidRPr="005B676B">
        <w:t xml:space="preserve"> </w:t>
      </w:r>
      <w:r w:rsidR="00B11207" w:rsidRPr="00B11207">
        <w:rPr>
          <w:b/>
        </w:rPr>
        <w:t>Экологический паспорт</w:t>
      </w:r>
      <w:r w:rsidR="00B11207">
        <w:t xml:space="preserve"> </w:t>
      </w:r>
      <w:r w:rsidRPr="005B676B">
        <w:t>исследуемого объекта на соотве</w:t>
      </w:r>
      <w:r w:rsidR="00B11207">
        <w:t xml:space="preserve">тствие существующим </w:t>
      </w:r>
      <w:r w:rsidRPr="005B676B">
        <w:t xml:space="preserve"> нормам, а в случае обнаружения вредных факторов - с рекомендациями по их нейтрализации.</w:t>
      </w:r>
    </w:p>
    <w:p w:rsidR="00B11207" w:rsidRDefault="002A089F" w:rsidP="00704D44">
      <w:pPr>
        <w:pStyle w:val="a7"/>
        <w:jc w:val="center"/>
        <w:rPr>
          <w:b/>
        </w:rPr>
      </w:pPr>
      <w:r>
        <w:t>С</w:t>
      </w:r>
      <w:r w:rsidR="00FB1ADD" w:rsidRPr="005B676B">
        <w:t xml:space="preserve">пециалисты АНО ПЦОТ </w:t>
      </w:r>
      <w:r w:rsidR="001A6413" w:rsidRPr="005B676B">
        <w:t xml:space="preserve"> проводят </w:t>
      </w:r>
      <w:r w:rsidR="001A6413" w:rsidRPr="005B676B">
        <w:rPr>
          <w:b/>
        </w:rPr>
        <w:t>измерения радиации, электромагнитного излучения</w:t>
      </w:r>
      <w:r w:rsidR="00704D44">
        <w:rPr>
          <w:b/>
        </w:rPr>
        <w:t xml:space="preserve"> световой </w:t>
      </w:r>
      <w:r>
        <w:rPr>
          <w:b/>
        </w:rPr>
        <w:t>среды</w:t>
      </w:r>
      <w:proofErr w:type="gramStart"/>
      <w:r w:rsidR="00555C7D">
        <w:rPr>
          <w:b/>
        </w:rPr>
        <w:t xml:space="preserve"> ,</w:t>
      </w:r>
      <w:proofErr w:type="gramEnd"/>
      <w:r w:rsidR="00555C7D">
        <w:rPr>
          <w:b/>
        </w:rPr>
        <w:t xml:space="preserve"> </w:t>
      </w:r>
      <w:r w:rsidR="006C1F3E">
        <w:rPr>
          <w:b/>
        </w:rPr>
        <w:t xml:space="preserve">обнаружение геопатогенных зон, </w:t>
      </w:r>
      <w:r w:rsidR="001A6413" w:rsidRPr="005B676B">
        <w:rPr>
          <w:b/>
        </w:rPr>
        <w:t>шума, виб</w:t>
      </w:r>
      <w:r w:rsidR="00555C7D">
        <w:rPr>
          <w:b/>
        </w:rPr>
        <w:t xml:space="preserve">рации , </w:t>
      </w:r>
      <w:r w:rsidR="00F670DB" w:rsidRPr="005B676B">
        <w:rPr>
          <w:b/>
        </w:rPr>
        <w:t>параметров микроклимата</w:t>
      </w:r>
    </w:p>
    <w:p w:rsidR="005B676B" w:rsidRDefault="00704D44" w:rsidP="00704D44">
      <w:pPr>
        <w:pStyle w:val="a7"/>
        <w:jc w:val="center"/>
        <w:rPr>
          <w:b/>
          <w:i/>
        </w:rPr>
      </w:pPr>
      <w:r>
        <w:rPr>
          <w:b/>
        </w:rPr>
        <w:t xml:space="preserve">                 </w:t>
      </w:r>
      <w:r w:rsidR="00B11207">
        <w:rPr>
          <w:b/>
        </w:rPr>
        <w:t xml:space="preserve">(уровень вредных веществ в воздухе: </w:t>
      </w:r>
      <w:r>
        <w:rPr>
          <w:b/>
        </w:rPr>
        <w:t xml:space="preserve"> </w:t>
      </w:r>
      <w:r w:rsidR="00B11207">
        <w:rPr>
          <w:b/>
        </w:rPr>
        <w:t>фенол, формальдегид, углеводороды, углекислый газ, органические растворители…выделяющиеся  из не качественных строительных материалов и мебели.</w:t>
      </w:r>
      <w:proofErr w:type="gramStart"/>
      <w:r w:rsidR="00B11207">
        <w:rPr>
          <w:b/>
        </w:rPr>
        <w:t xml:space="preserve"> )</w:t>
      </w:r>
      <w:proofErr w:type="gramEnd"/>
      <w:r w:rsidR="002A089F">
        <w:rPr>
          <w:color w:val="000033"/>
        </w:rPr>
        <w:t xml:space="preserve">    </w:t>
      </w:r>
      <w:r w:rsidR="00B2040F" w:rsidRPr="005B676B">
        <w:rPr>
          <w:color w:val="000033"/>
        </w:rPr>
        <w:t xml:space="preserve">Лаборатория промышленной санитарии АНО ДПО «ПЦОТ» </w:t>
      </w:r>
      <w:r w:rsidR="00B2040F" w:rsidRPr="005B676B">
        <w:rPr>
          <w:color w:val="000033"/>
        </w:rPr>
        <w:br/>
        <w:t> аккредитована на техническую компетентность и независимость в Системе аккредитации аналитических лабораторий</w:t>
      </w:r>
    </w:p>
    <w:p w:rsidR="00C25D52" w:rsidRPr="005B676B" w:rsidRDefault="00B61B16" w:rsidP="00704D44">
      <w:pPr>
        <w:pStyle w:val="a7"/>
        <w:jc w:val="center"/>
        <w:rPr>
          <w:b/>
          <w:i/>
        </w:rPr>
      </w:pPr>
      <w:r w:rsidRPr="005B676B">
        <w:rPr>
          <w:b/>
        </w:rPr>
        <w:t>Стандартное и ра</w:t>
      </w:r>
      <w:r w:rsidR="005B676B">
        <w:rPr>
          <w:b/>
        </w:rPr>
        <w:t>сширенное обследование квартиры специалисты АНО ПЦОТ проводят</w:t>
      </w:r>
    </w:p>
    <w:p w:rsidR="00B61B16" w:rsidRPr="005B676B" w:rsidRDefault="005B676B" w:rsidP="00704D44">
      <w:pPr>
        <w:pStyle w:val="a7"/>
        <w:jc w:val="center"/>
      </w:pPr>
      <w:r w:rsidRPr="005B676B">
        <w:t>1</w:t>
      </w:r>
      <w:r w:rsidR="00B61B16" w:rsidRPr="005B676B">
        <w:t>.При покупке квартиры.</w:t>
      </w:r>
    </w:p>
    <w:p w:rsidR="00B61B16" w:rsidRPr="005B676B" w:rsidRDefault="005B676B" w:rsidP="00704D44">
      <w:pPr>
        <w:pStyle w:val="a7"/>
        <w:jc w:val="center"/>
      </w:pPr>
      <w:r w:rsidRPr="005B676B">
        <w:t>2</w:t>
      </w:r>
      <w:r w:rsidR="00B61B16" w:rsidRPr="005B676B">
        <w:t>.При неприятном запахе в квартире</w:t>
      </w:r>
      <w:r w:rsidR="00B11207">
        <w:t>.</w:t>
      </w:r>
    </w:p>
    <w:p w:rsidR="00B61B16" w:rsidRPr="005B676B" w:rsidRDefault="005B676B" w:rsidP="00704D44">
      <w:pPr>
        <w:pStyle w:val="a7"/>
        <w:jc w:val="center"/>
      </w:pPr>
      <w:r w:rsidRPr="005B676B">
        <w:t>3.</w:t>
      </w:r>
      <w:r w:rsidR="00B61B16" w:rsidRPr="005B676B">
        <w:t xml:space="preserve"> Пр</w:t>
      </w:r>
      <w:r w:rsidR="00555C7D">
        <w:t>и жалобах на здоровье и аллергию</w:t>
      </w:r>
      <w:r w:rsidR="00B61B16" w:rsidRPr="005B676B">
        <w:t>.</w:t>
      </w:r>
    </w:p>
    <w:p w:rsidR="00B61B16" w:rsidRPr="005B676B" w:rsidRDefault="005B676B" w:rsidP="00704D44">
      <w:pPr>
        <w:pStyle w:val="a7"/>
        <w:jc w:val="center"/>
      </w:pPr>
      <w:r w:rsidRPr="005B676B">
        <w:t>4</w:t>
      </w:r>
      <w:r w:rsidR="00B61B16" w:rsidRPr="005B676B">
        <w:t>.П</w:t>
      </w:r>
      <w:r w:rsidRPr="005B676B">
        <w:t xml:space="preserve">ри подготовке </w:t>
      </w:r>
      <w:r w:rsidR="00B61B16" w:rsidRPr="005B676B">
        <w:t xml:space="preserve"> помещений для будущих мам и детских.</w:t>
      </w:r>
    </w:p>
    <w:p w:rsidR="005B676B" w:rsidRPr="005B676B" w:rsidRDefault="005B676B" w:rsidP="00704D44">
      <w:pPr>
        <w:pStyle w:val="a7"/>
        <w:jc w:val="center"/>
      </w:pPr>
      <w:r w:rsidRPr="005B676B">
        <w:t>5.При расположении жилого помещения вблизи</w:t>
      </w:r>
      <w:r w:rsidR="00555C7D">
        <w:t xml:space="preserve"> радио и</w:t>
      </w:r>
      <w:r w:rsidRPr="005B676B">
        <w:t xml:space="preserve"> </w:t>
      </w:r>
      <w:proofErr w:type="gramStart"/>
      <w:r w:rsidRPr="005B676B">
        <w:t>теле</w:t>
      </w:r>
      <w:r w:rsidR="00555C7D">
        <w:t xml:space="preserve"> </w:t>
      </w:r>
      <w:r w:rsidRPr="005B676B">
        <w:t>вышек</w:t>
      </w:r>
      <w:proofErr w:type="gramEnd"/>
      <w:r w:rsidRPr="005B676B">
        <w:t>,</w:t>
      </w:r>
      <w:r w:rsidR="00555C7D">
        <w:t xml:space="preserve"> </w:t>
      </w:r>
      <w:r w:rsidRPr="005B676B">
        <w:t xml:space="preserve"> антенн стационарной мобильной связи,</w:t>
      </w:r>
      <w:r w:rsidR="00B11207">
        <w:t xml:space="preserve"> </w:t>
      </w:r>
      <w:proofErr w:type="spellStart"/>
      <w:r w:rsidR="006C1F3E">
        <w:t>ЛЭПи</w:t>
      </w:r>
      <w:proofErr w:type="spellEnd"/>
      <w:r w:rsidRPr="005B676B">
        <w:t>…</w:t>
      </w:r>
    </w:p>
    <w:p w:rsidR="00704D44" w:rsidRDefault="0048671F" w:rsidP="00704D44">
      <w:pPr>
        <w:pStyle w:val="a6"/>
        <w:jc w:val="center"/>
        <w:rPr>
          <w:b/>
          <w:sz w:val="36"/>
          <w:szCs w:val="36"/>
        </w:rPr>
      </w:pPr>
      <w:r w:rsidRPr="005B676B">
        <w:rPr>
          <w:noProof/>
          <w:sz w:val="20"/>
          <w:szCs w:val="20"/>
        </w:rPr>
        <w:drawing>
          <wp:inline distT="0" distB="0" distL="0" distR="0" wp14:anchorId="77144B35" wp14:editId="60963241">
            <wp:extent cx="4781550" cy="3105150"/>
            <wp:effectExtent l="0" t="0" r="0" b="0"/>
            <wp:docPr id="1" name="Рисунок 1" descr="uh.ru &amp;Ucy;&amp;chcy;&amp;acy;&amp;scy;&amp;tcy;&amp;icy;&amp;iecy; &amp;vcy; &amp;pcy;&amp;rcy;&amp;ocy;&amp;gcy;&amp;rcy;&amp;acy;&amp;mcy;&amp;mcy;&amp;iecy; &amp;Ocy;&amp;bcy;&amp;iecy;&amp;scy;&amp;pcy;&amp;iecy;&amp;chcy;&amp;iecy;&amp;ncy;&amp;icy;&amp;iecy; &amp;zhcy;&amp;icy;&amp;lcy;&amp;softcy;&amp;iecy;&amp;mcy; &amp;mcy;&amp;ocy;&amp;lcy;&amp;ocy;&amp;dcy;&amp;ycy;&amp;khcy; &amp;scy;&amp;iecy;&amp;m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h.ru &amp;Ucy;&amp;chcy;&amp;acy;&amp;scy;&amp;tcy;&amp;icy;&amp;iecy; &amp;vcy; &amp;pcy;&amp;rcy;&amp;ocy;&amp;gcy;&amp;rcy;&amp;acy;&amp;mcy;&amp;mcy;&amp;iecy; &amp;Ocy;&amp;bcy;&amp;iecy;&amp;scy;&amp;pcy;&amp;iecy;&amp;chcy;&amp;iecy;&amp;ncy;&amp;icy;&amp;iecy; &amp;zhcy;&amp;icy;&amp;lcy;&amp;softcy;&amp;iecy;&amp;mcy; &amp;mcy;&amp;ocy;&amp;lcy;&amp;ocy;&amp;dcy;&amp;ycy;&amp;khcy; &amp;scy;&amp;iecy;&amp;m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510" cy="310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71F" w:rsidRPr="005B676B" w:rsidRDefault="005B676B" w:rsidP="00704D44">
      <w:pPr>
        <w:pStyle w:val="a6"/>
        <w:jc w:val="center"/>
        <w:rPr>
          <w:b/>
          <w:sz w:val="36"/>
          <w:szCs w:val="36"/>
        </w:rPr>
      </w:pPr>
      <w:r w:rsidRPr="005B676B">
        <w:rPr>
          <w:b/>
          <w:sz w:val="36"/>
          <w:szCs w:val="36"/>
        </w:rPr>
        <w:t xml:space="preserve">Проявите заботу  о Вашем здоровье и здоровье </w:t>
      </w:r>
      <w:proofErr w:type="gramStart"/>
      <w:r w:rsidRPr="005B676B">
        <w:rPr>
          <w:b/>
          <w:sz w:val="36"/>
          <w:szCs w:val="36"/>
        </w:rPr>
        <w:t>Ваших</w:t>
      </w:r>
      <w:proofErr w:type="gramEnd"/>
      <w:r w:rsidRPr="005B676B">
        <w:rPr>
          <w:b/>
          <w:sz w:val="36"/>
          <w:szCs w:val="36"/>
        </w:rPr>
        <w:t xml:space="preserve"> близких!</w:t>
      </w:r>
    </w:p>
    <w:p w:rsidR="00704D44" w:rsidRPr="00704D44" w:rsidRDefault="0048671F" w:rsidP="00704D44">
      <w:pPr>
        <w:pStyle w:val="a7"/>
        <w:rPr>
          <w:b/>
        </w:rPr>
      </w:pPr>
      <w:r w:rsidRPr="005B676B">
        <w:rPr>
          <w:color w:val="000033"/>
        </w:rPr>
        <w:br/>
      </w:r>
      <w:r w:rsidR="00B2040F" w:rsidRPr="00704D44">
        <w:rPr>
          <w:b/>
        </w:rPr>
        <w:t xml:space="preserve">                                                         </w:t>
      </w:r>
      <w:r w:rsidR="00704D44" w:rsidRPr="00704D44">
        <w:rPr>
          <w:b/>
        </w:rPr>
        <w:t xml:space="preserve">                                                                       </w:t>
      </w:r>
      <w:proofErr w:type="spellStart"/>
      <w:r w:rsidR="00B2040F" w:rsidRPr="00704D44">
        <w:rPr>
          <w:b/>
        </w:rPr>
        <w:t>Ст</w:t>
      </w:r>
      <w:proofErr w:type="gramStart"/>
      <w:r w:rsidR="00B2040F" w:rsidRPr="00704D44">
        <w:rPr>
          <w:b/>
        </w:rPr>
        <w:t>.м</w:t>
      </w:r>
      <w:proofErr w:type="gramEnd"/>
      <w:r w:rsidR="00B2040F" w:rsidRPr="00704D44">
        <w:rPr>
          <w:b/>
        </w:rPr>
        <w:t>енеджер</w:t>
      </w:r>
      <w:proofErr w:type="spellEnd"/>
      <w:r w:rsidR="00B2040F" w:rsidRPr="00704D44">
        <w:rPr>
          <w:b/>
        </w:rPr>
        <w:t xml:space="preserve"> АНО ПЦОТ </w:t>
      </w:r>
    </w:p>
    <w:p w:rsidR="00B2040F" w:rsidRPr="00704D44" w:rsidRDefault="00704D44" w:rsidP="00704D44">
      <w:pPr>
        <w:pStyle w:val="a7"/>
        <w:rPr>
          <w:b/>
        </w:rPr>
      </w:pPr>
      <w:r w:rsidRPr="00704D44">
        <w:rPr>
          <w:b/>
        </w:rPr>
        <w:t xml:space="preserve">                                                                                                                               </w:t>
      </w:r>
      <w:r w:rsidR="00B2040F" w:rsidRPr="00704D44">
        <w:rPr>
          <w:b/>
        </w:rPr>
        <w:t xml:space="preserve"> </w:t>
      </w:r>
      <w:proofErr w:type="spellStart"/>
      <w:r w:rsidR="00B2040F" w:rsidRPr="00704D44">
        <w:rPr>
          <w:b/>
        </w:rPr>
        <w:t>Щипицына</w:t>
      </w:r>
      <w:proofErr w:type="spellEnd"/>
      <w:r w:rsidR="00B2040F" w:rsidRPr="00704D44">
        <w:rPr>
          <w:b/>
        </w:rPr>
        <w:t xml:space="preserve"> Светлана Олеговна</w:t>
      </w:r>
    </w:p>
    <w:p w:rsidR="00704D44" w:rsidRPr="00704D44" w:rsidRDefault="00704D44" w:rsidP="00704D44">
      <w:pPr>
        <w:pStyle w:val="a7"/>
        <w:rPr>
          <w:b/>
        </w:rPr>
      </w:pPr>
      <w:r w:rsidRPr="00704D44">
        <w:rPr>
          <w:b/>
        </w:rPr>
        <w:t xml:space="preserve">                                                                                                                                </w:t>
      </w:r>
      <w:r w:rsidR="00B2040F" w:rsidRPr="00704D44">
        <w:rPr>
          <w:b/>
        </w:rPr>
        <w:t>Тел.(846)203-84-69</w:t>
      </w:r>
      <w:proofErr w:type="gramStart"/>
      <w:r w:rsidR="00B2040F" w:rsidRPr="00704D44">
        <w:rPr>
          <w:b/>
        </w:rPr>
        <w:t xml:space="preserve"> ;</w:t>
      </w:r>
      <w:proofErr w:type="gramEnd"/>
      <w:r w:rsidR="00B2040F" w:rsidRPr="00704D44">
        <w:rPr>
          <w:b/>
        </w:rPr>
        <w:t>сот.8-927-764-05-02;</w:t>
      </w:r>
    </w:p>
    <w:p w:rsidR="00B2040F" w:rsidRPr="00704D44" w:rsidRDefault="00704D44" w:rsidP="00704D44">
      <w:pPr>
        <w:pStyle w:val="a7"/>
        <w:rPr>
          <w:b/>
          <w:lang w:val="en-US"/>
        </w:rPr>
      </w:pPr>
      <w:r w:rsidRPr="00704D44">
        <w:rPr>
          <w:b/>
          <w:lang w:val="en-US"/>
        </w:rPr>
        <w:t xml:space="preserve">                                                                                                                                </w:t>
      </w:r>
      <w:proofErr w:type="gramStart"/>
      <w:r w:rsidRPr="00704D44">
        <w:rPr>
          <w:b/>
          <w:lang w:val="en-US"/>
        </w:rPr>
        <w:t>e-mail</w:t>
      </w:r>
      <w:proofErr w:type="gramEnd"/>
      <w:r w:rsidRPr="00704D44">
        <w:rPr>
          <w:b/>
          <w:lang w:val="en-US"/>
        </w:rPr>
        <w:t>:</w:t>
      </w:r>
      <w:r w:rsidR="00B2040F" w:rsidRPr="00704D44">
        <w:rPr>
          <w:b/>
          <w:lang w:val="en-US"/>
        </w:rPr>
        <w:t xml:space="preserve"> </w:t>
      </w:r>
      <w:r w:rsidRPr="00704D44">
        <w:rPr>
          <w:b/>
          <w:lang w:val="en-US"/>
        </w:rPr>
        <w:t>1@trudsamara.ru</w:t>
      </w:r>
    </w:p>
    <w:p w:rsidR="00704D44" w:rsidRPr="00555C7D" w:rsidRDefault="00704D44" w:rsidP="00704D44">
      <w:pPr>
        <w:pStyle w:val="a7"/>
        <w:rPr>
          <w:b/>
        </w:rPr>
      </w:pPr>
      <w:r w:rsidRPr="00704D44">
        <w:rPr>
          <w:b/>
          <w:lang w:val="en-US"/>
        </w:rPr>
        <w:lastRenderedPageBreak/>
        <w:t xml:space="preserve">                                                                                                </w:t>
      </w:r>
      <w:r>
        <w:rPr>
          <w:b/>
          <w:lang w:val="en-US"/>
        </w:rPr>
        <w:t xml:space="preserve">                               </w:t>
      </w:r>
      <w:r w:rsidRPr="00704D44">
        <w:rPr>
          <w:b/>
          <w:lang w:val="en-US"/>
        </w:rPr>
        <w:t xml:space="preserve"> </w:t>
      </w:r>
    </w:p>
    <w:p w:rsidR="00B2040F" w:rsidRPr="00704D44" w:rsidRDefault="00B2040F" w:rsidP="001A6413">
      <w:pPr>
        <w:pStyle w:val="a6"/>
        <w:rPr>
          <w:b/>
          <w:sz w:val="22"/>
          <w:szCs w:val="22"/>
          <w:lang w:val="en-US"/>
        </w:rPr>
      </w:pPr>
    </w:p>
    <w:sectPr w:rsidR="00B2040F" w:rsidRPr="00704D44" w:rsidSect="00B11207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B6E61"/>
    <w:multiLevelType w:val="multilevel"/>
    <w:tmpl w:val="836C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DC"/>
    <w:rsid w:val="00195943"/>
    <w:rsid w:val="001A6413"/>
    <w:rsid w:val="002A089F"/>
    <w:rsid w:val="0031380E"/>
    <w:rsid w:val="003651F2"/>
    <w:rsid w:val="003B0252"/>
    <w:rsid w:val="0048671F"/>
    <w:rsid w:val="00555C7D"/>
    <w:rsid w:val="005A07E6"/>
    <w:rsid w:val="005B676B"/>
    <w:rsid w:val="006C1F3E"/>
    <w:rsid w:val="006F44C1"/>
    <w:rsid w:val="00704D44"/>
    <w:rsid w:val="00780F77"/>
    <w:rsid w:val="009C13A3"/>
    <w:rsid w:val="00A9038C"/>
    <w:rsid w:val="00B11207"/>
    <w:rsid w:val="00B2040F"/>
    <w:rsid w:val="00B61B16"/>
    <w:rsid w:val="00BC3C86"/>
    <w:rsid w:val="00C25D52"/>
    <w:rsid w:val="00D5295C"/>
    <w:rsid w:val="00F612D3"/>
    <w:rsid w:val="00F670DB"/>
    <w:rsid w:val="00FB1ADD"/>
    <w:rsid w:val="00FB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8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5295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A6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A64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8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5295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A6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A64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6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1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555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1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0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4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4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82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52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05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24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43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871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0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5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3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511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5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71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515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254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3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61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3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75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33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74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0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2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2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78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9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5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33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82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3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6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9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0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74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7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viewer.yandex.ru/r.xml?sk=c5f9f44469c88dc747bca2b443003804&amp;url=http%3A%2F%2Fwww.trudsama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2015-01-28T09:05:00Z</cp:lastPrinted>
  <dcterms:created xsi:type="dcterms:W3CDTF">2015-01-28T08:26:00Z</dcterms:created>
  <dcterms:modified xsi:type="dcterms:W3CDTF">2015-01-28T09:08:00Z</dcterms:modified>
</cp:coreProperties>
</file>