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7A" w:rsidRDefault="00AB477A" w:rsidP="0089637E">
      <w:pPr>
        <w:rPr>
          <w:sz w:val="22"/>
          <w:szCs w:val="22"/>
        </w:rPr>
      </w:pPr>
    </w:p>
    <w:p w:rsidR="003273D2" w:rsidRDefault="003273D2" w:rsidP="0089637E">
      <w:pPr>
        <w:rPr>
          <w:sz w:val="22"/>
          <w:szCs w:val="22"/>
        </w:rPr>
      </w:pPr>
    </w:p>
    <w:p w:rsidR="003273D2" w:rsidRDefault="003273D2" w:rsidP="0089637E">
      <w:pPr>
        <w:rPr>
          <w:sz w:val="22"/>
          <w:szCs w:val="22"/>
        </w:rPr>
      </w:pPr>
    </w:p>
    <w:tbl>
      <w:tblPr>
        <w:tblW w:w="10598" w:type="dxa"/>
        <w:tblLook w:val="04A0"/>
      </w:tblPr>
      <w:tblGrid>
        <w:gridCol w:w="2108"/>
        <w:gridCol w:w="1686"/>
        <w:gridCol w:w="6804"/>
      </w:tblGrid>
      <w:tr w:rsidR="008733D9" w:rsidRPr="00B51F5F" w:rsidTr="002A4A2B">
        <w:tc>
          <w:tcPr>
            <w:tcW w:w="3794" w:type="dxa"/>
            <w:gridSpan w:val="2"/>
          </w:tcPr>
          <w:p w:rsidR="008733D9" w:rsidRPr="00B51F5F" w:rsidRDefault="008733D9" w:rsidP="002A4A2B">
            <w:r w:rsidRPr="00B51F5F">
              <w:t xml:space="preserve">   Исх. № ___</w:t>
            </w:r>
            <w:r w:rsidRPr="004E63C6">
              <w:t>/</w:t>
            </w:r>
            <w:r w:rsidRPr="00B51F5F">
              <w:t>____</w:t>
            </w:r>
          </w:p>
          <w:p w:rsidR="008733D9" w:rsidRPr="00B51F5F" w:rsidRDefault="008733D9" w:rsidP="0062275A">
            <w:r w:rsidRPr="00B51F5F">
              <w:t xml:space="preserve">   От </w:t>
            </w:r>
            <w:r w:rsidR="0062275A">
              <w:t>29/05/</w:t>
            </w:r>
            <w:r>
              <w:t>.14</w:t>
            </w:r>
            <w:r w:rsidRPr="00B51F5F">
              <w:t xml:space="preserve"> г.</w:t>
            </w:r>
          </w:p>
        </w:tc>
        <w:tc>
          <w:tcPr>
            <w:tcW w:w="6804" w:type="dxa"/>
          </w:tcPr>
          <w:p w:rsidR="008733D9" w:rsidRDefault="008733D9" w:rsidP="002A4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</w:t>
            </w:r>
            <w:r w:rsidRPr="0061395C">
              <w:rPr>
                <w:sz w:val="22"/>
                <w:szCs w:val="22"/>
              </w:rPr>
              <w:t xml:space="preserve">Генеральному Директору </w:t>
            </w:r>
            <w:r>
              <w:rPr>
                <w:sz w:val="22"/>
                <w:szCs w:val="22"/>
              </w:rPr>
              <w:t xml:space="preserve"> </w:t>
            </w:r>
          </w:p>
          <w:p w:rsidR="008733D9" w:rsidRPr="0061395C" w:rsidRDefault="008733D9" w:rsidP="002A4A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</w:tc>
      </w:tr>
      <w:tr w:rsidR="008733D9" w:rsidRPr="009D3E0B" w:rsidTr="002A4A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8490" w:type="dxa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8733D9" w:rsidRPr="00B51F5F" w:rsidRDefault="008733D9" w:rsidP="002A4A2B"/>
        </w:tc>
      </w:tr>
    </w:tbl>
    <w:p w:rsidR="008733D9" w:rsidRDefault="008733D9" w:rsidP="008733D9"/>
    <w:p w:rsidR="001516F5" w:rsidRPr="00E06591" w:rsidRDefault="001516F5" w:rsidP="001516F5">
      <w:pPr>
        <w:jc w:val="center"/>
        <w:rPr>
          <w:b/>
          <w:sz w:val="36"/>
          <w:szCs w:val="36"/>
        </w:rPr>
      </w:pPr>
      <w:r w:rsidRPr="00E06591">
        <w:rPr>
          <w:b/>
          <w:sz w:val="36"/>
          <w:szCs w:val="36"/>
        </w:rPr>
        <w:t>Коммерческое предложение</w:t>
      </w:r>
    </w:p>
    <w:p w:rsidR="001516F5" w:rsidRDefault="001516F5" w:rsidP="001516F5">
      <w:pPr>
        <w:jc w:val="right"/>
      </w:pPr>
      <w:r>
        <w:t xml:space="preserve">.                                                                                                           </w:t>
      </w:r>
    </w:p>
    <w:p w:rsidR="001516F5" w:rsidRDefault="001516F5" w:rsidP="001516F5">
      <w:pPr>
        <w:rPr>
          <w:b/>
        </w:rPr>
      </w:pPr>
      <w:r>
        <w:t xml:space="preserve">       </w:t>
      </w:r>
      <w:r>
        <w:tab/>
        <w:t xml:space="preserve">                                                                                </w:t>
      </w:r>
    </w:p>
    <w:p w:rsidR="001516F5" w:rsidRDefault="001516F5" w:rsidP="001516F5">
      <w:pPr>
        <w:rPr>
          <w:b/>
          <w:bCs/>
          <w:sz w:val="21"/>
          <w:szCs w:val="21"/>
        </w:rPr>
      </w:pPr>
      <w:r w:rsidRPr="00E06591">
        <w:rPr>
          <w:b/>
          <w:bCs/>
          <w:sz w:val="36"/>
          <w:szCs w:val="36"/>
        </w:rPr>
        <w:t>г. Тюмень</w:t>
      </w:r>
      <w:r>
        <w:rPr>
          <w:b/>
          <w:bCs/>
          <w:sz w:val="21"/>
          <w:szCs w:val="21"/>
        </w:rPr>
        <w:t xml:space="preserve">     </w:t>
      </w:r>
    </w:p>
    <w:p w:rsidR="001516F5" w:rsidRDefault="001516F5" w:rsidP="001516F5">
      <w:pPr>
        <w:rPr>
          <w:rFonts w:ascii="Berlin Sans FB" w:hAnsi="Berlin Sans FB" w:cs="Aharoni"/>
          <w:b/>
          <w:bCs/>
        </w:rPr>
      </w:pPr>
      <w:r>
        <w:rPr>
          <w:b/>
          <w:bCs/>
          <w:sz w:val="21"/>
          <w:szCs w:val="21"/>
        </w:rPr>
        <w:t xml:space="preserve">Группа компаний 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6"/>
          <w:szCs w:val="32"/>
          <w:highlight w:val="yellow"/>
        </w:rPr>
        <w:t>«ЭТМ»</w:t>
      </w:r>
      <w:r>
        <w:rPr>
          <w:b/>
          <w:bCs/>
          <w:sz w:val="36"/>
          <w:szCs w:val="32"/>
        </w:rPr>
        <w:t xml:space="preserve">- </w:t>
      </w:r>
      <w:r w:rsidR="00F4755B" w:rsidRPr="00F4755B">
        <w:rPr>
          <w:rFonts w:ascii="Arial" w:hAnsi="Arial" w:cs="Aharoni"/>
          <w:b/>
        </w:rPr>
        <w:t>ООО "ТД</w:t>
      </w:r>
      <w:proofErr w:type="gramStart"/>
      <w:r w:rsidR="00F4755B" w:rsidRPr="00F4755B">
        <w:rPr>
          <w:rFonts w:ascii="Arial" w:hAnsi="Arial" w:cs="Aharoni"/>
          <w:b/>
        </w:rPr>
        <w:t>"У</w:t>
      </w:r>
      <w:proofErr w:type="gramEnd"/>
      <w:r w:rsidR="00F4755B" w:rsidRPr="00F4755B">
        <w:rPr>
          <w:rFonts w:ascii="Arial" w:hAnsi="Arial" w:cs="Aharoni"/>
          <w:b/>
        </w:rPr>
        <w:t>РАЛО-СИБИРСКАЯ ЭЛЕКТРОТЕХНИЧЕСКАЯ КОМПАНИЯ"</w:t>
      </w:r>
      <w:r w:rsidRPr="00F4755B">
        <w:rPr>
          <w:rFonts w:ascii="Berlin Sans FB" w:hAnsi="Berlin Sans FB" w:cs="Aharoni"/>
          <w:b/>
          <w:bCs/>
        </w:rPr>
        <w:t>-</w:t>
      </w:r>
      <w:r>
        <w:rPr>
          <w:rFonts w:ascii="Berlin Sans FB" w:hAnsi="Berlin Sans FB" w:cs="Aharoni"/>
          <w:b/>
          <w:bCs/>
        </w:rPr>
        <w:t xml:space="preserve"> </w:t>
      </w:r>
      <w:r>
        <w:rPr>
          <w:rFonts w:cs="Aharoni"/>
          <w:b/>
          <w:bCs/>
        </w:rPr>
        <w:t>Хотели</w:t>
      </w:r>
      <w:r>
        <w:rPr>
          <w:rFonts w:ascii="Berlin Sans FB" w:hAnsi="Berlin Sans FB" w:cs="Aharoni"/>
          <w:b/>
          <w:bCs/>
        </w:rPr>
        <w:t xml:space="preserve"> </w:t>
      </w:r>
      <w:r>
        <w:rPr>
          <w:rFonts w:cs="Aharoni"/>
          <w:b/>
          <w:bCs/>
        </w:rPr>
        <w:t>бы</w:t>
      </w:r>
      <w:r>
        <w:rPr>
          <w:rFonts w:ascii="Berlin Sans FB" w:hAnsi="Berlin Sans FB" w:cs="Aharoni"/>
          <w:b/>
          <w:bCs/>
        </w:rPr>
        <w:t xml:space="preserve"> </w:t>
      </w:r>
      <w:r>
        <w:rPr>
          <w:rFonts w:cs="Aharoni"/>
          <w:b/>
          <w:bCs/>
        </w:rPr>
        <w:t>Вы</w:t>
      </w:r>
      <w:r>
        <w:rPr>
          <w:rFonts w:ascii="Berlin Sans FB" w:hAnsi="Berlin Sans FB" w:cs="Aharoni"/>
          <w:b/>
          <w:bCs/>
        </w:rPr>
        <w:t xml:space="preserve"> </w:t>
      </w:r>
      <w:r>
        <w:rPr>
          <w:rFonts w:cs="Aharoni"/>
          <w:b/>
          <w:bCs/>
        </w:rPr>
        <w:t>быть</w:t>
      </w:r>
      <w:r>
        <w:rPr>
          <w:rFonts w:ascii="Berlin Sans FB" w:hAnsi="Berlin Sans FB" w:cs="Aharoni"/>
          <w:b/>
          <w:bCs/>
        </w:rPr>
        <w:t xml:space="preserve"> </w:t>
      </w:r>
      <w:r>
        <w:rPr>
          <w:rFonts w:cs="Aharoni"/>
          <w:b/>
          <w:bCs/>
        </w:rPr>
        <w:t>уверенным</w:t>
      </w:r>
      <w:r>
        <w:rPr>
          <w:rFonts w:ascii="Berlin Sans FB" w:hAnsi="Berlin Sans FB" w:cs="Aharoni"/>
          <w:b/>
          <w:bCs/>
        </w:rPr>
        <w:t xml:space="preserve"> </w:t>
      </w:r>
      <w:r>
        <w:rPr>
          <w:rFonts w:cs="Aharoni"/>
          <w:b/>
          <w:bCs/>
        </w:rPr>
        <w:t>в</w:t>
      </w:r>
      <w:r>
        <w:rPr>
          <w:rFonts w:ascii="Berlin Sans FB" w:hAnsi="Berlin Sans FB" w:cs="Aharoni"/>
          <w:b/>
          <w:bCs/>
        </w:rPr>
        <w:t xml:space="preserve"> </w:t>
      </w:r>
      <w:r>
        <w:rPr>
          <w:rFonts w:cs="Aharoni"/>
          <w:b/>
          <w:bCs/>
        </w:rPr>
        <w:t>своём</w:t>
      </w:r>
      <w:r>
        <w:rPr>
          <w:rFonts w:ascii="Berlin Sans FB" w:hAnsi="Berlin Sans FB" w:cs="Aharoni"/>
          <w:b/>
          <w:bCs/>
        </w:rPr>
        <w:t xml:space="preserve"> </w:t>
      </w:r>
      <w:r>
        <w:rPr>
          <w:rFonts w:cs="Aharoni"/>
          <w:b/>
          <w:bCs/>
        </w:rPr>
        <w:t>поставщике</w:t>
      </w:r>
      <w:r>
        <w:rPr>
          <w:rFonts w:ascii="Berlin Sans FB" w:hAnsi="Berlin Sans FB" w:cs="Aharoni"/>
          <w:b/>
          <w:bCs/>
        </w:rPr>
        <w:t>?</w:t>
      </w:r>
    </w:p>
    <w:p w:rsidR="001516F5" w:rsidRDefault="001516F5" w:rsidP="001516F5">
      <w:pPr>
        <w:rPr>
          <w:rFonts w:ascii="Berlin Sans FB" w:hAnsi="Berlin Sans FB" w:cs="Aharoni"/>
          <w:b/>
          <w:bCs/>
        </w:rPr>
      </w:pPr>
      <w:r>
        <w:rPr>
          <w:rFonts w:ascii="Berlin Sans FB" w:hAnsi="Berlin Sans FB" w:cs="Aharoni"/>
          <w:b/>
          <w:bCs/>
        </w:rPr>
        <w:t xml:space="preserve">- </w:t>
      </w:r>
      <w:r>
        <w:rPr>
          <w:rFonts w:cs="Aharoni"/>
          <w:b/>
          <w:bCs/>
        </w:rPr>
        <w:t>Чтобы</w:t>
      </w:r>
      <w:r>
        <w:rPr>
          <w:rFonts w:ascii="Berlin Sans FB" w:hAnsi="Berlin Sans FB" w:cs="Aharoni"/>
          <w:b/>
          <w:bCs/>
        </w:rPr>
        <w:t xml:space="preserve"> </w:t>
      </w:r>
      <w:r>
        <w:rPr>
          <w:rFonts w:cs="Aharoni"/>
          <w:b/>
          <w:bCs/>
        </w:rPr>
        <w:t>больше</w:t>
      </w:r>
      <w:r>
        <w:rPr>
          <w:rFonts w:ascii="Berlin Sans FB" w:hAnsi="Berlin Sans FB" w:cs="Aharoni"/>
          <w:b/>
          <w:bCs/>
        </w:rPr>
        <w:t xml:space="preserve"> </w:t>
      </w:r>
      <w:r>
        <w:rPr>
          <w:rFonts w:cs="Aharoni"/>
          <w:b/>
          <w:bCs/>
        </w:rPr>
        <w:t>не</w:t>
      </w:r>
      <w:r>
        <w:rPr>
          <w:rFonts w:ascii="Berlin Sans FB" w:hAnsi="Berlin Sans FB" w:cs="Aharoni"/>
          <w:b/>
          <w:bCs/>
        </w:rPr>
        <w:t xml:space="preserve"> </w:t>
      </w:r>
      <w:r>
        <w:rPr>
          <w:rFonts w:cs="Aharoni"/>
          <w:b/>
          <w:bCs/>
        </w:rPr>
        <w:t>переплачивать</w:t>
      </w:r>
      <w:r>
        <w:rPr>
          <w:rFonts w:ascii="Berlin Sans FB" w:hAnsi="Berlin Sans FB" w:cs="Aharoni"/>
          <w:b/>
          <w:bCs/>
        </w:rPr>
        <w:t xml:space="preserve"> </w:t>
      </w:r>
      <w:r>
        <w:rPr>
          <w:rFonts w:cs="Aharoni"/>
          <w:b/>
          <w:bCs/>
        </w:rPr>
        <w:t>за</w:t>
      </w:r>
      <w:r>
        <w:rPr>
          <w:rFonts w:ascii="Berlin Sans FB" w:hAnsi="Berlin Sans FB" w:cs="Aharoni"/>
          <w:b/>
          <w:bCs/>
        </w:rPr>
        <w:t xml:space="preserve"> </w:t>
      </w:r>
      <w:r>
        <w:rPr>
          <w:rFonts w:cs="Aharoni"/>
          <w:b/>
          <w:bCs/>
        </w:rPr>
        <w:t>материал</w:t>
      </w:r>
      <w:r>
        <w:rPr>
          <w:rFonts w:ascii="Berlin Sans FB" w:hAnsi="Berlin Sans FB" w:cs="Aharoni"/>
          <w:b/>
          <w:bCs/>
        </w:rPr>
        <w:t>!</w:t>
      </w:r>
    </w:p>
    <w:p w:rsidR="001516F5" w:rsidRDefault="001516F5" w:rsidP="001516F5">
      <w:pPr>
        <w:rPr>
          <w:rFonts w:ascii="Berlin Sans FB" w:hAnsi="Berlin Sans FB" w:cs="Aharoni"/>
          <w:b/>
          <w:bCs/>
        </w:rPr>
      </w:pPr>
      <w:r>
        <w:rPr>
          <w:rFonts w:ascii="Berlin Sans FB" w:hAnsi="Berlin Sans FB" w:cs="Aharoni"/>
          <w:b/>
          <w:bCs/>
        </w:rPr>
        <w:t xml:space="preserve">- </w:t>
      </w:r>
      <w:r>
        <w:rPr>
          <w:rFonts w:cs="Aharoni"/>
          <w:b/>
          <w:bCs/>
        </w:rPr>
        <w:t>Быть</w:t>
      </w:r>
      <w:r>
        <w:rPr>
          <w:rFonts w:ascii="Berlin Sans FB" w:hAnsi="Berlin Sans FB" w:cs="Aharoni"/>
          <w:b/>
          <w:bCs/>
        </w:rPr>
        <w:t xml:space="preserve"> </w:t>
      </w:r>
      <w:r>
        <w:rPr>
          <w:rFonts w:cs="Aharoni"/>
          <w:b/>
          <w:bCs/>
        </w:rPr>
        <w:t>уверенным</w:t>
      </w:r>
      <w:r>
        <w:rPr>
          <w:rFonts w:ascii="Berlin Sans FB" w:hAnsi="Berlin Sans FB" w:cs="Aharoni"/>
          <w:b/>
          <w:bCs/>
        </w:rPr>
        <w:t xml:space="preserve"> </w:t>
      </w:r>
      <w:r>
        <w:rPr>
          <w:rFonts w:cs="Aharoni"/>
          <w:b/>
          <w:bCs/>
        </w:rPr>
        <w:t>в</w:t>
      </w:r>
      <w:r>
        <w:rPr>
          <w:rFonts w:ascii="Berlin Sans FB" w:hAnsi="Berlin Sans FB" w:cs="Aharoni"/>
          <w:b/>
          <w:bCs/>
        </w:rPr>
        <w:t xml:space="preserve"> </w:t>
      </w:r>
      <w:r>
        <w:rPr>
          <w:rFonts w:cs="Aharoni"/>
          <w:b/>
          <w:bCs/>
        </w:rPr>
        <w:t>качестве</w:t>
      </w:r>
      <w:r>
        <w:rPr>
          <w:rFonts w:ascii="Berlin Sans FB" w:hAnsi="Berlin Sans FB" w:cs="Aharoni"/>
          <w:b/>
          <w:bCs/>
        </w:rPr>
        <w:t xml:space="preserve"> </w:t>
      </w:r>
      <w:r>
        <w:rPr>
          <w:rFonts w:cs="Aharoni"/>
          <w:b/>
          <w:bCs/>
        </w:rPr>
        <w:t>материала</w:t>
      </w:r>
      <w:r>
        <w:rPr>
          <w:rFonts w:ascii="Berlin Sans FB" w:hAnsi="Berlin Sans FB" w:cs="Aharoni"/>
          <w:b/>
          <w:bCs/>
        </w:rPr>
        <w:t>!</w:t>
      </w:r>
    </w:p>
    <w:p w:rsidR="001516F5" w:rsidRDefault="001516F5" w:rsidP="001516F5">
      <w:pPr>
        <w:rPr>
          <w:rFonts w:ascii="Berlin Sans FB" w:hAnsi="Berlin Sans FB" w:cs="Aharoni"/>
          <w:b/>
          <w:bCs/>
        </w:rPr>
      </w:pPr>
      <w:r>
        <w:rPr>
          <w:rFonts w:ascii="Berlin Sans FB" w:hAnsi="Berlin Sans FB" w:cs="Aharoni"/>
          <w:b/>
          <w:bCs/>
        </w:rPr>
        <w:t xml:space="preserve">- </w:t>
      </w:r>
      <w:r>
        <w:rPr>
          <w:rFonts w:cs="Aharoni"/>
          <w:b/>
          <w:bCs/>
        </w:rPr>
        <w:t>И</w:t>
      </w:r>
      <w:r>
        <w:rPr>
          <w:rFonts w:ascii="Berlin Sans FB" w:hAnsi="Berlin Sans FB" w:cs="Aharoni"/>
          <w:b/>
          <w:bCs/>
        </w:rPr>
        <w:t xml:space="preserve"> </w:t>
      </w:r>
      <w:r>
        <w:rPr>
          <w:rFonts w:cs="Aharoni"/>
          <w:b/>
          <w:bCs/>
        </w:rPr>
        <w:t>наконец,</w:t>
      </w:r>
      <w:r>
        <w:rPr>
          <w:rFonts w:ascii="Berlin Sans FB" w:hAnsi="Berlin Sans FB" w:cs="Aharoni"/>
          <w:b/>
          <w:bCs/>
        </w:rPr>
        <w:t xml:space="preserve"> </w:t>
      </w:r>
      <w:r>
        <w:rPr>
          <w:rFonts w:cs="Aharoni"/>
          <w:b/>
          <w:bCs/>
        </w:rPr>
        <w:t>получать</w:t>
      </w:r>
      <w:r>
        <w:rPr>
          <w:rFonts w:ascii="Berlin Sans FB" w:hAnsi="Berlin Sans FB" w:cs="Aharoni"/>
          <w:b/>
          <w:bCs/>
        </w:rPr>
        <w:t xml:space="preserve"> </w:t>
      </w:r>
      <w:r>
        <w:rPr>
          <w:rFonts w:cs="Aharoni"/>
          <w:b/>
          <w:bCs/>
        </w:rPr>
        <w:t>более</w:t>
      </w:r>
      <w:r>
        <w:rPr>
          <w:rFonts w:ascii="Berlin Sans FB" w:hAnsi="Berlin Sans FB" w:cs="Aharoni"/>
          <w:b/>
          <w:bCs/>
        </w:rPr>
        <w:t xml:space="preserve"> </w:t>
      </w:r>
      <w:r>
        <w:rPr>
          <w:rFonts w:cs="Aharoni"/>
          <w:b/>
          <w:bCs/>
        </w:rPr>
        <w:t>значительную</w:t>
      </w:r>
      <w:r>
        <w:rPr>
          <w:rFonts w:ascii="Berlin Sans FB" w:hAnsi="Berlin Sans FB" w:cs="Aharoni"/>
          <w:b/>
          <w:bCs/>
        </w:rPr>
        <w:t xml:space="preserve"> </w:t>
      </w:r>
      <w:r>
        <w:rPr>
          <w:rFonts w:cs="Aharoni"/>
          <w:b/>
          <w:bCs/>
        </w:rPr>
        <w:t>прибыль</w:t>
      </w:r>
      <w:r>
        <w:rPr>
          <w:rFonts w:ascii="Berlin Sans FB" w:hAnsi="Berlin Sans FB" w:cs="Aharoni"/>
          <w:b/>
          <w:bCs/>
        </w:rPr>
        <w:t xml:space="preserve">! </w:t>
      </w:r>
    </w:p>
    <w:p w:rsidR="001516F5" w:rsidRDefault="001516F5" w:rsidP="001516F5">
      <w:pPr>
        <w:rPr>
          <w:rFonts w:cs="Aharoni"/>
          <w:b/>
          <w:noProof/>
        </w:rPr>
      </w:pPr>
    </w:p>
    <w:p w:rsidR="001516F5" w:rsidRDefault="001516F5" w:rsidP="001516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Коммерческое предложение</w:t>
      </w:r>
    </w:p>
    <w:p w:rsidR="001516F5" w:rsidRDefault="001516F5" w:rsidP="001516F5">
      <w:pPr>
        <w:jc w:val="center"/>
        <w:rPr>
          <w:b/>
          <w:noProof/>
          <w:sz w:val="28"/>
          <w:szCs w:val="28"/>
        </w:rPr>
      </w:pPr>
    </w:p>
    <w:p w:rsidR="001516F5" w:rsidRDefault="00F4755B" w:rsidP="001516F5">
      <w:pPr>
        <w:spacing w:line="336" w:lineRule="auto"/>
        <w:rPr>
          <w:rFonts w:ascii="Arial" w:hAnsi="Arial" w:cs="Arial"/>
          <w:b/>
        </w:rPr>
      </w:pPr>
      <w:r>
        <w:rPr>
          <w:b/>
          <w:bCs/>
          <w:sz w:val="21"/>
          <w:szCs w:val="21"/>
        </w:rPr>
        <w:t xml:space="preserve">Группа компаний 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6"/>
          <w:szCs w:val="32"/>
          <w:highlight w:val="yellow"/>
        </w:rPr>
        <w:t>«ЭТМ»</w:t>
      </w:r>
      <w:r w:rsidR="001516F5">
        <w:rPr>
          <w:rFonts w:ascii="Arial" w:hAnsi="Arial" w:cs="Arial"/>
          <w:b/>
        </w:rPr>
        <w:t>– гарант качества поставляемой продукции, гарант выполнения сроков строительства и обслуживания.</w:t>
      </w:r>
    </w:p>
    <w:p w:rsidR="001516F5" w:rsidRDefault="001516F5" w:rsidP="001516F5">
      <w:pPr>
        <w:spacing w:line="33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Надежность сотрудничества с</w:t>
      </w:r>
      <w:r>
        <w:rPr>
          <w:b/>
          <w:noProof/>
          <w:sz w:val="28"/>
          <w:szCs w:val="28"/>
        </w:rPr>
        <w:t xml:space="preserve"> </w:t>
      </w:r>
      <w:r w:rsidR="00F4755B">
        <w:rPr>
          <w:b/>
          <w:bCs/>
          <w:sz w:val="21"/>
          <w:szCs w:val="21"/>
        </w:rPr>
        <w:t xml:space="preserve">Группой компаний  </w:t>
      </w:r>
      <w:r w:rsidR="00F4755B">
        <w:rPr>
          <w:b/>
          <w:bCs/>
          <w:sz w:val="32"/>
          <w:szCs w:val="32"/>
        </w:rPr>
        <w:t xml:space="preserve"> </w:t>
      </w:r>
      <w:r w:rsidR="00F4755B">
        <w:rPr>
          <w:b/>
          <w:bCs/>
          <w:sz w:val="36"/>
          <w:szCs w:val="32"/>
          <w:highlight w:val="yellow"/>
        </w:rPr>
        <w:t>«ЭТМ»</w:t>
      </w:r>
      <w:r w:rsidR="00F4755B">
        <w:rPr>
          <w:b/>
          <w:bCs/>
          <w:sz w:val="36"/>
          <w:szCs w:val="32"/>
        </w:rPr>
        <w:t xml:space="preserve"> </w:t>
      </w:r>
      <w:r>
        <w:rPr>
          <w:rFonts w:ascii="Arial" w:hAnsi="Arial" w:cs="Arial"/>
          <w:b/>
        </w:rPr>
        <w:t xml:space="preserve">гарантирована временем </w:t>
      </w:r>
      <w:proofErr w:type="gramStart"/>
      <w:r>
        <w:rPr>
          <w:rFonts w:ascii="Arial" w:hAnsi="Arial" w:cs="Arial"/>
          <w:b/>
        </w:rPr>
        <w:t>–б</w:t>
      </w:r>
      <w:proofErr w:type="gramEnd"/>
      <w:r>
        <w:rPr>
          <w:rFonts w:ascii="Arial" w:hAnsi="Arial" w:cs="Arial"/>
          <w:b/>
        </w:rPr>
        <w:t>олее 20 лет работы на рынке. Активное продвижение программы по энергосбережению!</w:t>
      </w:r>
    </w:p>
    <w:p w:rsidR="001516F5" w:rsidRDefault="001516F5" w:rsidP="001516F5">
      <w:pPr>
        <w:spacing w:line="336" w:lineRule="auto"/>
        <w:rPr>
          <w:rFonts w:ascii="Arial" w:hAnsi="Arial" w:cs="Arial"/>
          <w:b/>
        </w:rPr>
      </w:pPr>
    </w:p>
    <w:p w:rsidR="001516F5" w:rsidRDefault="001516F5" w:rsidP="001516F5">
      <w:pPr>
        <w:spacing w:line="33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Мы предлагаем:</w:t>
      </w:r>
    </w:p>
    <w:p w:rsidR="001516F5" w:rsidRDefault="001516F5" w:rsidP="001516F5">
      <w:pPr>
        <w:numPr>
          <w:ilvl w:val="0"/>
          <w:numId w:val="1"/>
        </w:numPr>
        <w:suppressAutoHyphens w:val="0"/>
        <w:spacing w:line="33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80 000</w:t>
      </w:r>
      <w:r>
        <w:rPr>
          <w:rFonts w:ascii="Arial" w:hAnsi="Arial" w:cs="Arial"/>
        </w:rPr>
        <w:t xml:space="preserve"> наименований электротехнической продукции от </w:t>
      </w:r>
      <w:r>
        <w:rPr>
          <w:rFonts w:ascii="Arial" w:hAnsi="Arial" w:cs="Arial"/>
          <w:b/>
          <w:bCs/>
        </w:rPr>
        <w:t>300</w:t>
      </w:r>
      <w:r>
        <w:rPr>
          <w:rFonts w:ascii="Arial" w:hAnsi="Arial" w:cs="Arial"/>
        </w:rPr>
        <w:t xml:space="preserve"> производителей России, ближнего и дальнего зарубежья в наличии на складе. </w:t>
      </w:r>
      <w:r>
        <w:rPr>
          <w:rFonts w:ascii="Arial" w:hAnsi="Arial" w:cs="Arial"/>
          <w:color w:val="000000"/>
        </w:rPr>
        <w:t>ЭТМ является официальным представителем крупнейших фирм производителей</w:t>
      </w:r>
      <w:r>
        <w:rPr>
          <w:rFonts w:ascii="Arial" w:hAnsi="Arial" w:cs="Arial"/>
          <w:color w:val="000000"/>
          <w:highlight w:val="yellow"/>
        </w:rPr>
        <w:t xml:space="preserve">: </w:t>
      </w:r>
      <w:r>
        <w:rPr>
          <w:rFonts w:ascii="Arial" w:hAnsi="Arial" w:cs="Arial"/>
          <w:b/>
          <w:bCs/>
          <w:i/>
          <w:iCs/>
          <w:color w:val="000000"/>
          <w:highlight w:val="yellow"/>
        </w:rPr>
        <w:t xml:space="preserve">АВВ, </w:t>
      </w:r>
      <w:r>
        <w:rPr>
          <w:rFonts w:ascii="Arial" w:hAnsi="Arial" w:cs="Arial"/>
          <w:b/>
          <w:bCs/>
          <w:i/>
          <w:iCs/>
          <w:color w:val="000000"/>
          <w:highlight w:val="yellow"/>
          <w:lang w:val="en-US"/>
        </w:rPr>
        <w:t>Schneider</w:t>
      </w:r>
      <w:r w:rsidRPr="00E06591">
        <w:rPr>
          <w:rFonts w:ascii="Arial" w:hAnsi="Arial" w:cs="Arial"/>
          <w:b/>
          <w:bCs/>
          <w:i/>
          <w:iCs/>
          <w:color w:val="000000"/>
          <w:highlight w:val="yellow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highlight w:val="yellow"/>
          <w:lang w:val="en-US"/>
        </w:rPr>
        <w:t>Electric</w:t>
      </w:r>
      <w:r>
        <w:rPr>
          <w:rFonts w:ascii="Arial" w:hAnsi="Arial" w:cs="Arial"/>
          <w:b/>
          <w:bCs/>
          <w:i/>
          <w:iCs/>
          <w:color w:val="000000"/>
          <w:highlight w:val="yellow"/>
        </w:rPr>
        <w:t xml:space="preserve">, </w:t>
      </w:r>
      <w:r>
        <w:rPr>
          <w:rFonts w:ascii="Arial" w:hAnsi="Arial" w:cs="Arial"/>
          <w:b/>
          <w:bCs/>
          <w:i/>
          <w:iCs/>
          <w:color w:val="000000"/>
          <w:highlight w:val="yellow"/>
          <w:lang w:val="en-US"/>
        </w:rPr>
        <w:t>Philips</w:t>
      </w:r>
      <w:r>
        <w:rPr>
          <w:rFonts w:ascii="Arial" w:hAnsi="Arial" w:cs="Arial"/>
          <w:b/>
          <w:bCs/>
          <w:i/>
          <w:iCs/>
          <w:color w:val="000000"/>
          <w:highlight w:val="yellow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highlight w:val="yellow"/>
        </w:rPr>
        <w:t>Легранд</w:t>
      </w:r>
      <w:proofErr w:type="spellEnd"/>
      <w:r>
        <w:rPr>
          <w:rFonts w:ascii="Arial" w:hAnsi="Arial" w:cs="Arial"/>
          <w:b/>
          <w:bCs/>
          <w:i/>
          <w:iCs/>
          <w:color w:val="000000"/>
          <w:highlight w:val="yellow"/>
        </w:rPr>
        <w:t xml:space="preserve">, ДКС, </w:t>
      </w:r>
      <w:proofErr w:type="spellStart"/>
      <w:r>
        <w:rPr>
          <w:rFonts w:ascii="Arial" w:hAnsi="Arial" w:cs="Arial"/>
          <w:b/>
          <w:bCs/>
          <w:i/>
          <w:iCs/>
          <w:color w:val="000000"/>
          <w:highlight w:val="yellow"/>
          <w:lang w:val="en-US"/>
        </w:rPr>
        <w:t>Vergokan</w:t>
      </w:r>
      <w:proofErr w:type="spellEnd"/>
      <w:r>
        <w:rPr>
          <w:rFonts w:ascii="Arial" w:hAnsi="Arial" w:cs="Arial"/>
          <w:b/>
          <w:bCs/>
          <w:i/>
          <w:iCs/>
          <w:color w:val="000000"/>
          <w:highlight w:val="yellow"/>
        </w:rPr>
        <w:t xml:space="preserve">, </w:t>
      </w:r>
      <w:r>
        <w:rPr>
          <w:rFonts w:ascii="Arial" w:hAnsi="Arial" w:cs="Arial"/>
          <w:b/>
          <w:bCs/>
          <w:i/>
          <w:iCs/>
          <w:color w:val="000000"/>
          <w:highlight w:val="yellow"/>
          <w:lang w:val="en-US"/>
        </w:rPr>
        <w:t>OEZ</w:t>
      </w:r>
      <w:r>
        <w:rPr>
          <w:rFonts w:ascii="Arial" w:hAnsi="Arial" w:cs="Arial"/>
          <w:b/>
          <w:bCs/>
          <w:i/>
          <w:iCs/>
          <w:color w:val="000000"/>
          <w:highlight w:val="yellow"/>
        </w:rPr>
        <w:t xml:space="preserve">, Контактор (Ульяновск), ДЗНВА (Дивногорск), </w:t>
      </w:r>
      <w:proofErr w:type="gramStart"/>
      <w:r>
        <w:rPr>
          <w:rFonts w:ascii="Arial" w:hAnsi="Arial" w:cs="Arial"/>
          <w:b/>
          <w:bCs/>
          <w:i/>
          <w:iCs/>
          <w:color w:val="000000"/>
          <w:highlight w:val="yellow"/>
        </w:rPr>
        <w:t>ЭКЗ</w:t>
      </w:r>
      <w:proofErr w:type="gramEnd"/>
      <w:r>
        <w:rPr>
          <w:rFonts w:ascii="Arial" w:hAnsi="Arial" w:cs="Arial"/>
          <w:b/>
          <w:bCs/>
          <w:i/>
          <w:iCs/>
          <w:color w:val="000000"/>
          <w:highlight w:val="yellow"/>
        </w:rPr>
        <w:t xml:space="preserve"> (Кольчугино), </w:t>
      </w:r>
      <w:proofErr w:type="spellStart"/>
      <w:r>
        <w:rPr>
          <w:rFonts w:ascii="Arial" w:hAnsi="Arial" w:cs="Arial"/>
          <w:b/>
          <w:bCs/>
          <w:i/>
          <w:iCs/>
          <w:color w:val="000000"/>
          <w:highlight w:val="yellow"/>
        </w:rPr>
        <w:t>Камкабель</w:t>
      </w:r>
      <w:proofErr w:type="spellEnd"/>
      <w:r>
        <w:rPr>
          <w:rFonts w:ascii="Arial" w:hAnsi="Arial" w:cs="Arial"/>
          <w:b/>
          <w:bCs/>
          <w:i/>
          <w:iCs/>
          <w:color w:val="000000"/>
          <w:highlight w:val="yellow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highlight w:val="yellow"/>
        </w:rPr>
        <w:t>Севкабель</w:t>
      </w:r>
      <w:proofErr w:type="spellEnd"/>
      <w:r>
        <w:rPr>
          <w:rFonts w:ascii="Arial" w:hAnsi="Arial" w:cs="Arial"/>
          <w:b/>
          <w:bCs/>
          <w:i/>
          <w:iCs/>
          <w:color w:val="000000"/>
          <w:highlight w:val="yellow"/>
        </w:rPr>
        <w:t>, Световые технологии, ТД Светотехника</w:t>
      </w:r>
      <w:r>
        <w:rPr>
          <w:rFonts w:ascii="Arial" w:hAnsi="Arial" w:cs="Arial"/>
          <w:color w:val="000000"/>
          <w:highlight w:val="yellow"/>
        </w:rPr>
        <w:t>,</w:t>
      </w:r>
      <w:r>
        <w:rPr>
          <w:rFonts w:ascii="Arial" w:hAnsi="Arial" w:cs="Arial"/>
          <w:color w:val="000000"/>
        </w:rPr>
        <w:t xml:space="preserve"> что подтверждено соответствующими сертификатами.</w:t>
      </w:r>
    </w:p>
    <w:p w:rsidR="001516F5" w:rsidRDefault="001516F5" w:rsidP="001516F5">
      <w:pPr>
        <w:numPr>
          <w:ilvl w:val="0"/>
          <w:numId w:val="1"/>
        </w:numPr>
        <w:suppressAutoHyphens w:val="0"/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Профессионального консультанта по продукции.</w:t>
      </w:r>
    </w:p>
    <w:p w:rsidR="001516F5" w:rsidRDefault="001516F5" w:rsidP="001516F5">
      <w:pPr>
        <w:spacing w:line="33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Со своей стороны мы, компания </w:t>
      </w:r>
      <w:r>
        <w:rPr>
          <w:rFonts w:ascii="Arial" w:hAnsi="Arial" w:cs="Arial"/>
          <w:b/>
        </w:rPr>
        <w:t>«ЭТМ»</w:t>
      </w:r>
      <w:r>
        <w:rPr>
          <w:rFonts w:ascii="Arial" w:hAnsi="Arial" w:cs="Arial"/>
        </w:rPr>
        <w:t xml:space="preserve">, предлагаем вам </w:t>
      </w:r>
    </w:p>
    <w:p w:rsidR="001516F5" w:rsidRDefault="001516F5" w:rsidP="001516F5">
      <w:pPr>
        <w:spacing w:line="336" w:lineRule="auto"/>
        <w:ind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экономичный вариант обеспечения электротехнической продукцией:</w:t>
      </w:r>
    </w:p>
    <w:p w:rsidR="001516F5" w:rsidRDefault="001516F5" w:rsidP="001516F5">
      <w:pPr>
        <w:spacing w:line="336" w:lineRule="auto"/>
        <w:jc w:val="center"/>
        <w:rPr>
          <w:rFonts w:ascii="Arial" w:hAnsi="Arial" w:cs="Arial"/>
        </w:rPr>
      </w:pPr>
    </w:p>
    <w:p w:rsidR="001516F5" w:rsidRDefault="001516F5" w:rsidP="001516F5">
      <w:pPr>
        <w:pStyle w:val="textsoft"/>
        <w:spacing w:before="0" w:beforeAutospacing="0" w:after="0" w:afterAutospacing="0" w:line="336" w:lineRule="auto"/>
        <w:ind w:firstLine="708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Наше предложение</w:t>
      </w:r>
    </w:p>
    <w:p w:rsidR="001516F5" w:rsidRDefault="001516F5" w:rsidP="001516F5">
      <w:pPr>
        <w:numPr>
          <w:ilvl w:val="0"/>
          <w:numId w:val="2"/>
        </w:numPr>
        <w:suppressAutoHyphens w:val="0"/>
        <w:spacing w:line="336" w:lineRule="auto"/>
        <w:rPr>
          <w:rFonts w:ascii="Arial" w:hAnsi="Arial" w:cs="Arial"/>
        </w:rPr>
      </w:pPr>
      <w:r>
        <w:rPr>
          <w:rFonts w:ascii="Arial" w:hAnsi="Arial" w:cs="Arial"/>
        </w:rPr>
        <w:t>Крупнейший в Урало-Сибирском регионе склад электрооборудования</w:t>
      </w:r>
    </w:p>
    <w:p w:rsidR="001516F5" w:rsidRDefault="001516F5" w:rsidP="001516F5">
      <w:pPr>
        <w:numPr>
          <w:ilvl w:val="0"/>
          <w:numId w:val="2"/>
        </w:numPr>
        <w:suppressAutoHyphens w:val="0"/>
        <w:spacing w:line="336" w:lineRule="auto"/>
        <w:rPr>
          <w:rFonts w:ascii="Arial" w:hAnsi="Arial" w:cs="Arial"/>
        </w:rPr>
      </w:pPr>
      <w:r>
        <w:rPr>
          <w:rFonts w:ascii="Arial" w:hAnsi="Arial" w:cs="Arial"/>
        </w:rPr>
        <w:t>Выписка и получение товара в одном месте</w:t>
      </w:r>
    </w:p>
    <w:p w:rsidR="001516F5" w:rsidRDefault="001516F5" w:rsidP="001516F5">
      <w:pPr>
        <w:numPr>
          <w:ilvl w:val="0"/>
          <w:numId w:val="2"/>
        </w:numPr>
        <w:suppressAutoHyphens w:val="0"/>
        <w:spacing w:line="336" w:lineRule="auto"/>
        <w:rPr>
          <w:rFonts w:ascii="Arial" w:hAnsi="Arial" w:cs="Arial"/>
        </w:rPr>
      </w:pPr>
      <w:r>
        <w:rPr>
          <w:rFonts w:ascii="Arial" w:hAnsi="Arial" w:cs="Arial"/>
        </w:rPr>
        <w:t>Сервис доставки</w:t>
      </w:r>
    </w:p>
    <w:p w:rsidR="001516F5" w:rsidRDefault="001516F5" w:rsidP="001516F5">
      <w:pPr>
        <w:spacing w:line="336" w:lineRule="auto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Консультации специалистов, техническая поддержка, каталоги</w:t>
      </w:r>
    </w:p>
    <w:p w:rsidR="001516F5" w:rsidRDefault="001516F5" w:rsidP="001516F5">
      <w:pPr>
        <w:pStyle w:val="1"/>
        <w:spacing w:line="336" w:lineRule="auto"/>
        <w:rPr>
          <w:rFonts w:ascii="Arial" w:hAnsi="Arial"/>
          <w:i/>
          <w:iCs/>
          <w:sz w:val="28"/>
          <w:szCs w:val="28"/>
          <w:u w:val="single"/>
        </w:rPr>
      </w:pPr>
      <w:r>
        <w:rPr>
          <w:bCs w:val="0"/>
          <w:i/>
          <w:iCs/>
          <w:sz w:val="28"/>
          <w:szCs w:val="28"/>
          <w:u w:val="single"/>
        </w:rPr>
        <w:t>Ваши выгоды:</w:t>
      </w:r>
    </w:p>
    <w:p w:rsidR="001516F5" w:rsidRDefault="001516F5" w:rsidP="001516F5">
      <w:pPr>
        <w:numPr>
          <w:ilvl w:val="0"/>
          <w:numId w:val="3"/>
        </w:numPr>
        <w:suppressAutoHyphens w:val="0"/>
        <w:spacing w:line="33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Комплексное снабжение в одном месте</w:t>
      </w:r>
    </w:p>
    <w:p w:rsidR="001516F5" w:rsidRDefault="001516F5" w:rsidP="001516F5">
      <w:pPr>
        <w:numPr>
          <w:ilvl w:val="0"/>
          <w:numId w:val="3"/>
        </w:numPr>
        <w:suppressAutoHyphens w:val="0"/>
        <w:spacing w:line="33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Доставка на объект</w:t>
      </w:r>
    </w:p>
    <w:p w:rsidR="001516F5" w:rsidRDefault="001516F5" w:rsidP="001516F5">
      <w:pPr>
        <w:numPr>
          <w:ilvl w:val="0"/>
          <w:numId w:val="3"/>
        </w:numPr>
        <w:suppressAutoHyphens w:val="0"/>
        <w:spacing w:line="33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Удобный подъезд с </w:t>
      </w:r>
      <w:proofErr w:type="spellStart"/>
      <w:r>
        <w:rPr>
          <w:rFonts w:ascii="Arial" w:hAnsi="Arial" w:cs="Arial"/>
        </w:rPr>
        <w:t>Велижанского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Тобольского</w:t>
      </w:r>
      <w:proofErr w:type="spellEnd"/>
      <w:r>
        <w:rPr>
          <w:rFonts w:ascii="Arial" w:hAnsi="Arial" w:cs="Arial"/>
        </w:rPr>
        <w:t xml:space="preserve"> трактов, минуя центр города</w:t>
      </w:r>
    </w:p>
    <w:p w:rsidR="001516F5" w:rsidRDefault="001516F5" w:rsidP="001516F5">
      <w:pPr>
        <w:numPr>
          <w:ilvl w:val="0"/>
          <w:numId w:val="3"/>
        </w:numPr>
        <w:suppressAutoHyphens w:val="0"/>
        <w:spacing w:line="33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Высокий уровень сервиса</w:t>
      </w:r>
    </w:p>
    <w:p w:rsidR="001516F5" w:rsidRDefault="001516F5" w:rsidP="001516F5">
      <w:pPr>
        <w:numPr>
          <w:ilvl w:val="0"/>
          <w:numId w:val="3"/>
        </w:numPr>
        <w:suppressAutoHyphens w:val="0"/>
        <w:spacing w:line="336" w:lineRule="auto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Широкий ассортимент товара крупнейших фирм (АББ, </w:t>
      </w:r>
      <w:proofErr w:type="spellStart"/>
      <w:r>
        <w:rPr>
          <w:rFonts w:ascii="Arial" w:hAnsi="Arial" w:cs="Arial"/>
        </w:rPr>
        <w:t>Легран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IEK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Шнейдер Электрик, ДКС, Световые технологии, Филипс)</w:t>
      </w:r>
    </w:p>
    <w:p w:rsidR="001516F5" w:rsidRDefault="001516F5" w:rsidP="001516F5">
      <w:pPr>
        <w:numPr>
          <w:ilvl w:val="0"/>
          <w:numId w:val="3"/>
        </w:numPr>
        <w:suppressAutoHyphens w:val="0"/>
        <w:spacing w:line="33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Гибкая система скидок</w:t>
      </w:r>
    </w:p>
    <w:p w:rsidR="001516F5" w:rsidRDefault="001516F5" w:rsidP="001516F5">
      <w:pPr>
        <w:numPr>
          <w:ilvl w:val="0"/>
          <w:numId w:val="3"/>
        </w:numPr>
        <w:suppressAutoHyphens w:val="0"/>
        <w:spacing w:line="33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Система интернет заказов (доступ к просмотру цен и наличие продукции)</w:t>
      </w:r>
    </w:p>
    <w:p w:rsidR="001516F5" w:rsidRDefault="001516F5" w:rsidP="001516F5">
      <w:pPr>
        <w:numPr>
          <w:ilvl w:val="0"/>
          <w:numId w:val="3"/>
        </w:numPr>
        <w:suppressAutoHyphens w:val="0"/>
        <w:spacing w:line="33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Индивидуальный подход</w:t>
      </w:r>
    </w:p>
    <w:p w:rsidR="001516F5" w:rsidRDefault="001516F5" w:rsidP="001516F5">
      <w:pPr>
        <w:numPr>
          <w:ilvl w:val="0"/>
          <w:numId w:val="3"/>
        </w:numPr>
        <w:suppressAutoHyphens w:val="0"/>
        <w:spacing w:line="33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Личный менеджер (Евгений Юрьевич Ковинов)</w:t>
      </w:r>
    </w:p>
    <w:p w:rsidR="001516F5" w:rsidRDefault="001516F5" w:rsidP="001516F5">
      <w:pPr>
        <w:numPr>
          <w:ilvl w:val="0"/>
          <w:numId w:val="3"/>
        </w:numPr>
        <w:suppressAutoHyphens w:val="0"/>
        <w:spacing w:line="33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Бесплатное обучение, приглашения на семинары поставщиков </w:t>
      </w:r>
    </w:p>
    <w:p w:rsidR="001516F5" w:rsidRDefault="001516F5" w:rsidP="001516F5">
      <w:pPr>
        <w:numPr>
          <w:ilvl w:val="0"/>
          <w:numId w:val="3"/>
        </w:numPr>
        <w:suppressAutoHyphens w:val="0"/>
        <w:spacing w:line="33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Ежедневные поставки с основного склада из Екатеринбурга</w:t>
      </w:r>
    </w:p>
    <w:p w:rsidR="001516F5" w:rsidRDefault="001516F5" w:rsidP="001516F5">
      <w:pPr>
        <w:numPr>
          <w:ilvl w:val="0"/>
          <w:numId w:val="3"/>
        </w:numPr>
        <w:suppressAutoHyphens w:val="0"/>
        <w:spacing w:line="33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Системы безопасности, </w:t>
      </w:r>
      <w:proofErr w:type="spellStart"/>
      <w:r>
        <w:rPr>
          <w:rFonts w:ascii="Arial" w:hAnsi="Arial" w:cs="Arial"/>
        </w:rPr>
        <w:t>энергоэфективность</w:t>
      </w:r>
      <w:proofErr w:type="spellEnd"/>
    </w:p>
    <w:p w:rsidR="001516F5" w:rsidRDefault="001516F5" w:rsidP="001516F5">
      <w:pPr>
        <w:numPr>
          <w:ilvl w:val="0"/>
          <w:numId w:val="3"/>
        </w:numPr>
        <w:suppressAutoHyphens w:val="0"/>
        <w:spacing w:line="33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Наши гарантии:</w:t>
      </w:r>
    </w:p>
    <w:p w:rsidR="001516F5" w:rsidRDefault="001516F5" w:rsidP="001516F5">
      <w:pPr>
        <w:numPr>
          <w:ilvl w:val="0"/>
          <w:numId w:val="1"/>
        </w:numPr>
        <w:suppressAutoHyphens w:val="0"/>
        <w:spacing w:line="33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Складской запас  более 150 000 000 рублей. </w:t>
      </w:r>
      <w:r>
        <w:rPr>
          <w:rFonts w:ascii="Arial" w:hAnsi="Arial" w:cs="Arial"/>
          <w:color w:val="000000"/>
        </w:rPr>
        <w:t xml:space="preserve">Крупнейший в Урало-Сибирском регионе склад электрооборудования категории «А». </w:t>
      </w:r>
    </w:p>
    <w:p w:rsidR="001516F5" w:rsidRDefault="001516F5" w:rsidP="001516F5">
      <w:pPr>
        <w:numPr>
          <w:ilvl w:val="0"/>
          <w:numId w:val="1"/>
        </w:numPr>
        <w:suppressAutoHyphens w:val="0"/>
        <w:spacing w:line="33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 оборудование сертифицировано.</w:t>
      </w:r>
    </w:p>
    <w:p w:rsidR="001516F5" w:rsidRDefault="001516F5" w:rsidP="001516F5">
      <w:pPr>
        <w:numPr>
          <w:ilvl w:val="0"/>
          <w:numId w:val="1"/>
        </w:numPr>
        <w:suppressAutoHyphens w:val="0"/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500 предприятий ежедневно работают с региональным центром ЭТМ Урал.</w:t>
      </w:r>
    </w:p>
    <w:p w:rsidR="001516F5" w:rsidRDefault="001516F5" w:rsidP="001516F5">
      <w:pPr>
        <w:numPr>
          <w:ilvl w:val="0"/>
          <w:numId w:val="1"/>
        </w:numPr>
        <w:suppressAutoHyphens w:val="0"/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переходе по этой ссылки </w:t>
      </w:r>
      <w:hyperlink r:id="rId7" w:history="1">
        <w:r>
          <w:rPr>
            <w:rStyle w:val="ab"/>
            <w:rFonts w:ascii="Arial" w:hAnsi="Arial" w:cs="Arial"/>
            <w:highlight w:val="yellow"/>
          </w:rPr>
          <w:t>http://www.etm.ru/partners/</w:t>
        </w:r>
      </w:hyperlink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Вы более подробно можете узнать о нашем предприятии!</w:t>
      </w:r>
    </w:p>
    <w:p w:rsidR="001516F5" w:rsidRDefault="001516F5" w:rsidP="001516F5">
      <w:pPr>
        <w:spacing w:line="336" w:lineRule="auto"/>
        <w:jc w:val="both"/>
        <w:rPr>
          <w:rFonts w:ascii="Arial" w:hAnsi="Arial" w:cs="Arial"/>
        </w:rPr>
      </w:pPr>
    </w:p>
    <w:p w:rsidR="001516F5" w:rsidRDefault="001516F5" w:rsidP="001516F5">
      <w:pPr>
        <w:ind w:firstLine="284"/>
        <w:rPr>
          <w:sz w:val="26"/>
          <w:szCs w:val="26"/>
        </w:rPr>
      </w:pPr>
      <w:r>
        <w:rPr>
          <w:sz w:val="26"/>
          <w:szCs w:val="26"/>
        </w:rPr>
        <w:t>Вы также можете приобрести у нас оборудование лидирующих торговых марок:</w:t>
      </w:r>
    </w:p>
    <w:p w:rsidR="001516F5" w:rsidRDefault="001516F5" w:rsidP="001516F5">
      <w:pPr>
        <w:pStyle w:val="ac"/>
        <w:numPr>
          <w:ilvl w:val="0"/>
          <w:numId w:val="4"/>
        </w:numPr>
        <w:rPr>
          <w:b/>
          <w:spacing w:val="-4"/>
          <w:sz w:val="26"/>
          <w:szCs w:val="26"/>
        </w:rPr>
      </w:pPr>
      <w:r>
        <w:rPr>
          <w:b/>
          <w:spacing w:val="-4"/>
          <w:sz w:val="26"/>
          <w:szCs w:val="26"/>
        </w:rPr>
        <w:t>охранно-пожарная сигнализация (ОПС):</w:t>
      </w:r>
      <w:r>
        <w:rPr>
          <w:spacing w:val="-4"/>
          <w:sz w:val="26"/>
          <w:szCs w:val="26"/>
        </w:rPr>
        <w:t xml:space="preserve"> Болид (</w:t>
      </w:r>
      <w:proofErr w:type="spellStart"/>
      <w:r>
        <w:rPr>
          <w:spacing w:val="-4"/>
          <w:sz w:val="26"/>
          <w:szCs w:val="26"/>
        </w:rPr>
        <w:t>Bolid</w:t>
      </w:r>
      <w:proofErr w:type="spellEnd"/>
      <w:r>
        <w:rPr>
          <w:spacing w:val="-4"/>
          <w:sz w:val="26"/>
          <w:szCs w:val="26"/>
        </w:rPr>
        <w:t xml:space="preserve">), </w:t>
      </w:r>
      <w:proofErr w:type="spellStart"/>
      <w:r>
        <w:rPr>
          <w:spacing w:val="-4"/>
          <w:sz w:val="26"/>
          <w:szCs w:val="26"/>
        </w:rPr>
        <w:t>Ирсэт</w:t>
      </w:r>
      <w:proofErr w:type="spellEnd"/>
      <w:r>
        <w:rPr>
          <w:spacing w:val="-4"/>
          <w:sz w:val="26"/>
          <w:szCs w:val="26"/>
        </w:rPr>
        <w:t xml:space="preserve">, Рубеж, Аргус-Спектр, </w:t>
      </w:r>
      <w:proofErr w:type="spellStart"/>
      <w:r>
        <w:rPr>
          <w:spacing w:val="-4"/>
          <w:sz w:val="26"/>
          <w:szCs w:val="26"/>
        </w:rPr>
        <w:t>Риэлта</w:t>
      </w:r>
      <w:proofErr w:type="spellEnd"/>
      <w:r>
        <w:rPr>
          <w:spacing w:val="-4"/>
          <w:sz w:val="26"/>
          <w:szCs w:val="26"/>
        </w:rPr>
        <w:t xml:space="preserve">, </w:t>
      </w:r>
      <w:proofErr w:type="spellStart"/>
      <w:r>
        <w:rPr>
          <w:spacing w:val="-4"/>
          <w:sz w:val="26"/>
          <w:szCs w:val="26"/>
        </w:rPr>
        <w:t>Альтоника</w:t>
      </w:r>
      <w:proofErr w:type="spellEnd"/>
      <w:r>
        <w:rPr>
          <w:spacing w:val="-4"/>
          <w:sz w:val="26"/>
          <w:szCs w:val="26"/>
        </w:rPr>
        <w:t xml:space="preserve">, </w:t>
      </w:r>
      <w:proofErr w:type="spellStart"/>
      <w:r>
        <w:rPr>
          <w:spacing w:val="-4"/>
          <w:sz w:val="26"/>
          <w:szCs w:val="26"/>
        </w:rPr>
        <w:t>Системсервис</w:t>
      </w:r>
      <w:proofErr w:type="spellEnd"/>
      <w:r>
        <w:rPr>
          <w:spacing w:val="-4"/>
          <w:sz w:val="26"/>
          <w:szCs w:val="26"/>
        </w:rPr>
        <w:t xml:space="preserve">, Сибирский Арсенал, </w:t>
      </w:r>
      <w:proofErr w:type="spellStart"/>
      <w:r>
        <w:rPr>
          <w:spacing w:val="-4"/>
          <w:sz w:val="26"/>
          <w:szCs w:val="26"/>
        </w:rPr>
        <w:t>Полисервис</w:t>
      </w:r>
      <w:proofErr w:type="spellEnd"/>
      <w:r>
        <w:rPr>
          <w:spacing w:val="-4"/>
          <w:sz w:val="26"/>
          <w:szCs w:val="26"/>
        </w:rPr>
        <w:t xml:space="preserve">, </w:t>
      </w:r>
      <w:proofErr w:type="spellStart"/>
      <w:r>
        <w:rPr>
          <w:spacing w:val="-4"/>
          <w:sz w:val="26"/>
          <w:szCs w:val="26"/>
        </w:rPr>
        <w:t>Теко</w:t>
      </w:r>
      <w:proofErr w:type="spellEnd"/>
      <w:r>
        <w:rPr>
          <w:spacing w:val="-4"/>
          <w:sz w:val="26"/>
          <w:szCs w:val="26"/>
        </w:rPr>
        <w:t xml:space="preserve">, </w:t>
      </w:r>
      <w:proofErr w:type="spellStart"/>
      <w:r>
        <w:rPr>
          <w:spacing w:val="-4"/>
          <w:sz w:val="26"/>
          <w:szCs w:val="26"/>
        </w:rPr>
        <w:t>System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Sensor</w:t>
      </w:r>
      <w:proofErr w:type="spellEnd"/>
      <w:r>
        <w:rPr>
          <w:spacing w:val="-4"/>
          <w:sz w:val="26"/>
          <w:szCs w:val="26"/>
        </w:rPr>
        <w:t xml:space="preserve">, </w:t>
      </w:r>
      <w:proofErr w:type="spellStart"/>
      <w:r>
        <w:rPr>
          <w:spacing w:val="-4"/>
          <w:sz w:val="26"/>
          <w:szCs w:val="26"/>
        </w:rPr>
        <w:t>Optex</w:t>
      </w:r>
      <w:proofErr w:type="spellEnd"/>
      <w:r>
        <w:rPr>
          <w:spacing w:val="-4"/>
          <w:sz w:val="26"/>
          <w:szCs w:val="26"/>
        </w:rPr>
        <w:t>, Арсенал Безопасности и др.</w:t>
      </w:r>
    </w:p>
    <w:p w:rsidR="001516F5" w:rsidRDefault="001516F5" w:rsidP="001516F5">
      <w:pPr>
        <w:numPr>
          <w:ilvl w:val="0"/>
          <w:numId w:val="4"/>
        </w:numPr>
        <w:suppressAutoHyphens w:val="0"/>
        <w:spacing w:before="100" w:beforeAutospacing="1" w:after="100" w:afterAutospacing="1"/>
        <w:contextualSpacing/>
        <w:rPr>
          <w:b/>
          <w:spacing w:val="-4"/>
          <w:sz w:val="26"/>
          <w:szCs w:val="26"/>
        </w:rPr>
      </w:pPr>
      <w:r>
        <w:rPr>
          <w:b/>
          <w:spacing w:val="-4"/>
          <w:sz w:val="26"/>
          <w:szCs w:val="26"/>
        </w:rPr>
        <w:lastRenderedPageBreak/>
        <w:t>видеонаблюдение (</w:t>
      </w:r>
      <w:r>
        <w:rPr>
          <w:b/>
          <w:spacing w:val="-4"/>
          <w:sz w:val="26"/>
          <w:szCs w:val="26"/>
          <w:lang w:val="en-US"/>
        </w:rPr>
        <w:t>CCTV</w:t>
      </w:r>
      <w:r>
        <w:rPr>
          <w:b/>
          <w:spacing w:val="-4"/>
          <w:sz w:val="26"/>
          <w:szCs w:val="26"/>
        </w:rPr>
        <w:t xml:space="preserve">): </w:t>
      </w:r>
      <w:r>
        <w:rPr>
          <w:spacing w:val="-4"/>
          <w:sz w:val="26"/>
          <w:szCs w:val="26"/>
        </w:rPr>
        <w:t xml:space="preserve">KT&amp;C, </w:t>
      </w:r>
      <w:proofErr w:type="spellStart"/>
      <w:r>
        <w:rPr>
          <w:spacing w:val="-4"/>
          <w:sz w:val="26"/>
          <w:szCs w:val="26"/>
          <w:lang w:val="en-US"/>
        </w:rPr>
        <w:t>Hikvision</w:t>
      </w:r>
      <w:proofErr w:type="spellEnd"/>
      <w:r>
        <w:rPr>
          <w:spacing w:val="-4"/>
          <w:sz w:val="26"/>
          <w:szCs w:val="26"/>
        </w:rPr>
        <w:t xml:space="preserve">, </w:t>
      </w:r>
      <w:proofErr w:type="spellStart"/>
      <w:r>
        <w:rPr>
          <w:spacing w:val="-4"/>
          <w:sz w:val="26"/>
          <w:szCs w:val="26"/>
        </w:rPr>
        <w:t>Wizebox</w:t>
      </w:r>
      <w:proofErr w:type="spellEnd"/>
      <w:r>
        <w:rPr>
          <w:spacing w:val="-4"/>
          <w:sz w:val="26"/>
          <w:szCs w:val="26"/>
        </w:rPr>
        <w:t xml:space="preserve">, </w:t>
      </w:r>
      <w:proofErr w:type="spellStart"/>
      <w:r>
        <w:rPr>
          <w:spacing w:val="-4"/>
          <w:sz w:val="26"/>
          <w:szCs w:val="26"/>
        </w:rPr>
        <w:t>БайтЭрг</w:t>
      </w:r>
      <w:proofErr w:type="spellEnd"/>
      <w:r>
        <w:rPr>
          <w:spacing w:val="-4"/>
          <w:sz w:val="26"/>
          <w:szCs w:val="26"/>
        </w:rPr>
        <w:t xml:space="preserve">, </w:t>
      </w:r>
      <w:proofErr w:type="spellStart"/>
      <w:r>
        <w:rPr>
          <w:spacing w:val="-4"/>
          <w:sz w:val="26"/>
          <w:szCs w:val="26"/>
        </w:rPr>
        <w:t>Infinity</w:t>
      </w:r>
      <w:proofErr w:type="spellEnd"/>
      <w:r>
        <w:rPr>
          <w:spacing w:val="-4"/>
          <w:sz w:val="26"/>
          <w:szCs w:val="26"/>
        </w:rPr>
        <w:t xml:space="preserve">, </w:t>
      </w:r>
      <w:proofErr w:type="spellStart"/>
      <w:r>
        <w:rPr>
          <w:spacing w:val="-4"/>
          <w:sz w:val="26"/>
          <w:szCs w:val="26"/>
        </w:rPr>
        <w:t>Axis</w:t>
      </w:r>
      <w:proofErr w:type="spellEnd"/>
      <w:r>
        <w:rPr>
          <w:spacing w:val="-4"/>
          <w:sz w:val="26"/>
          <w:szCs w:val="26"/>
        </w:rPr>
        <w:t xml:space="preserve">, </w:t>
      </w:r>
      <w:proofErr w:type="spellStart"/>
      <w:r>
        <w:rPr>
          <w:spacing w:val="-4"/>
          <w:sz w:val="26"/>
          <w:szCs w:val="26"/>
          <w:lang w:val="en-US"/>
        </w:rPr>
        <w:t>Smartec</w:t>
      </w:r>
      <w:proofErr w:type="spellEnd"/>
      <w:r>
        <w:rPr>
          <w:spacing w:val="-4"/>
          <w:sz w:val="26"/>
          <w:szCs w:val="26"/>
        </w:rPr>
        <w:t xml:space="preserve">, </w:t>
      </w:r>
      <w:proofErr w:type="spellStart"/>
      <w:r>
        <w:rPr>
          <w:spacing w:val="-4"/>
          <w:sz w:val="26"/>
          <w:szCs w:val="26"/>
        </w:rPr>
        <w:t>Samsung</w:t>
      </w:r>
      <w:proofErr w:type="spellEnd"/>
      <w:r>
        <w:rPr>
          <w:spacing w:val="-4"/>
          <w:sz w:val="26"/>
          <w:szCs w:val="26"/>
        </w:rPr>
        <w:t xml:space="preserve">, </w:t>
      </w:r>
      <w:proofErr w:type="spellStart"/>
      <w:r>
        <w:rPr>
          <w:spacing w:val="-4"/>
          <w:sz w:val="26"/>
          <w:szCs w:val="26"/>
        </w:rPr>
        <w:t>Panasonic</w:t>
      </w:r>
      <w:proofErr w:type="spellEnd"/>
      <w:r>
        <w:rPr>
          <w:spacing w:val="-4"/>
          <w:sz w:val="26"/>
          <w:szCs w:val="26"/>
        </w:rPr>
        <w:t xml:space="preserve">, </w:t>
      </w:r>
      <w:proofErr w:type="spellStart"/>
      <w:r>
        <w:rPr>
          <w:spacing w:val="-4"/>
          <w:sz w:val="26"/>
          <w:szCs w:val="26"/>
        </w:rPr>
        <w:t>Инфотех</w:t>
      </w:r>
      <w:proofErr w:type="spellEnd"/>
      <w:r>
        <w:rPr>
          <w:spacing w:val="-4"/>
          <w:sz w:val="26"/>
          <w:szCs w:val="26"/>
        </w:rPr>
        <w:t xml:space="preserve"> и др.</w:t>
      </w:r>
    </w:p>
    <w:p w:rsidR="001516F5" w:rsidRDefault="001516F5" w:rsidP="001516F5">
      <w:pPr>
        <w:numPr>
          <w:ilvl w:val="0"/>
          <w:numId w:val="4"/>
        </w:numPr>
        <w:suppressAutoHyphens w:val="0"/>
        <w:spacing w:before="100" w:beforeAutospacing="1" w:after="100" w:afterAutospacing="1"/>
        <w:contextualSpacing/>
        <w:rPr>
          <w:b/>
          <w:spacing w:val="-4"/>
          <w:sz w:val="26"/>
          <w:szCs w:val="26"/>
        </w:rPr>
      </w:pPr>
      <w:r>
        <w:rPr>
          <w:b/>
          <w:spacing w:val="-4"/>
          <w:sz w:val="26"/>
          <w:szCs w:val="26"/>
        </w:rPr>
        <w:t xml:space="preserve">системы контроля доступа (СКД): </w:t>
      </w:r>
      <w:r>
        <w:rPr>
          <w:spacing w:val="-4"/>
          <w:sz w:val="26"/>
          <w:szCs w:val="26"/>
        </w:rPr>
        <w:t>Болид (</w:t>
      </w:r>
      <w:proofErr w:type="spellStart"/>
      <w:r>
        <w:rPr>
          <w:spacing w:val="-4"/>
          <w:sz w:val="26"/>
          <w:szCs w:val="26"/>
        </w:rPr>
        <w:t>Bolid</w:t>
      </w:r>
      <w:proofErr w:type="spellEnd"/>
      <w:r>
        <w:rPr>
          <w:spacing w:val="-4"/>
          <w:sz w:val="26"/>
          <w:szCs w:val="26"/>
        </w:rPr>
        <w:t xml:space="preserve">), </w:t>
      </w:r>
      <w:proofErr w:type="spellStart"/>
      <w:r>
        <w:rPr>
          <w:spacing w:val="-4"/>
          <w:sz w:val="26"/>
          <w:szCs w:val="26"/>
        </w:rPr>
        <w:t>PERCo</w:t>
      </w:r>
      <w:proofErr w:type="spellEnd"/>
      <w:r>
        <w:rPr>
          <w:spacing w:val="-4"/>
          <w:sz w:val="26"/>
          <w:szCs w:val="26"/>
        </w:rPr>
        <w:t xml:space="preserve">, </w:t>
      </w:r>
      <w:proofErr w:type="spellStart"/>
      <w:r>
        <w:rPr>
          <w:spacing w:val="-4"/>
          <w:sz w:val="26"/>
          <w:szCs w:val="26"/>
        </w:rPr>
        <w:t>Ci</w:t>
      </w:r>
      <w:proofErr w:type="spellEnd"/>
      <w:r>
        <w:rPr>
          <w:spacing w:val="-4"/>
          <w:sz w:val="26"/>
          <w:szCs w:val="26"/>
          <w:lang w:val="en-US"/>
        </w:rPr>
        <w:t>s</w:t>
      </w:r>
      <w:proofErr w:type="spellStart"/>
      <w:r>
        <w:rPr>
          <w:spacing w:val="-4"/>
          <w:sz w:val="26"/>
          <w:szCs w:val="26"/>
        </w:rPr>
        <w:t>a</w:t>
      </w:r>
      <w:proofErr w:type="spellEnd"/>
      <w:r>
        <w:rPr>
          <w:spacing w:val="-4"/>
          <w:sz w:val="26"/>
          <w:szCs w:val="26"/>
        </w:rPr>
        <w:t xml:space="preserve">, </w:t>
      </w:r>
      <w:proofErr w:type="spellStart"/>
      <w:r>
        <w:rPr>
          <w:spacing w:val="-4"/>
          <w:sz w:val="26"/>
          <w:szCs w:val="26"/>
        </w:rPr>
        <w:t>Рокса</w:t>
      </w:r>
      <w:proofErr w:type="spellEnd"/>
      <w:r>
        <w:rPr>
          <w:spacing w:val="-4"/>
          <w:sz w:val="26"/>
          <w:szCs w:val="26"/>
        </w:rPr>
        <w:t xml:space="preserve">, </w:t>
      </w:r>
      <w:proofErr w:type="spellStart"/>
      <w:r>
        <w:rPr>
          <w:spacing w:val="-4"/>
          <w:sz w:val="26"/>
          <w:szCs w:val="26"/>
        </w:rPr>
        <w:t>Dorma</w:t>
      </w:r>
      <w:proofErr w:type="spellEnd"/>
      <w:r>
        <w:rPr>
          <w:spacing w:val="-4"/>
          <w:sz w:val="26"/>
          <w:szCs w:val="26"/>
        </w:rPr>
        <w:t xml:space="preserve">, HID, </w:t>
      </w:r>
      <w:proofErr w:type="spellStart"/>
      <w:r>
        <w:rPr>
          <w:spacing w:val="-4"/>
          <w:sz w:val="26"/>
          <w:szCs w:val="26"/>
        </w:rPr>
        <w:t>Abloy</w:t>
      </w:r>
      <w:proofErr w:type="spellEnd"/>
      <w:r>
        <w:rPr>
          <w:spacing w:val="-4"/>
          <w:sz w:val="26"/>
          <w:szCs w:val="26"/>
        </w:rPr>
        <w:t xml:space="preserve">, </w:t>
      </w:r>
      <w:proofErr w:type="spellStart"/>
      <w:r>
        <w:rPr>
          <w:spacing w:val="-4"/>
          <w:sz w:val="26"/>
          <w:szCs w:val="26"/>
        </w:rPr>
        <w:t>AccordTec</w:t>
      </w:r>
      <w:proofErr w:type="spellEnd"/>
      <w:r>
        <w:rPr>
          <w:spacing w:val="-4"/>
          <w:sz w:val="26"/>
          <w:szCs w:val="26"/>
        </w:rPr>
        <w:t xml:space="preserve">, </w:t>
      </w:r>
      <w:proofErr w:type="spellStart"/>
      <w:r>
        <w:rPr>
          <w:spacing w:val="-4"/>
          <w:sz w:val="26"/>
          <w:szCs w:val="26"/>
        </w:rPr>
        <w:t>Dallas</w:t>
      </w:r>
      <w:proofErr w:type="spellEnd"/>
      <w:r>
        <w:rPr>
          <w:spacing w:val="-4"/>
          <w:sz w:val="26"/>
          <w:szCs w:val="26"/>
        </w:rPr>
        <w:t xml:space="preserve">, </w:t>
      </w:r>
      <w:proofErr w:type="spellStart"/>
      <w:r>
        <w:rPr>
          <w:spacing w:val="-4"/>
          <w:sz w:val="26"/>
          <w:szCs w:val="26"/>
        </w:rPr>
        <w:t>Parsec</w:t>
      </w:r>
      <w:proofErr w:type="spellEnd"/>
      <w:r>
        <w:rPr>
          <w:spacing w:val="-4"/>
          <w:sz w:val="26"/>
          <w:szCs w:val="26"/>
        </w:rPr>
        <w:t xml:space="preserve">, </w:t>
      </w:r>
      <w:proofErr w:type="spellStart"/>
      <w:r>
        <w:rPr>
          <w:spacing w:val="-4"/>
          <w:sz w:val="26"/>
          <w:szCs w:val="26"/>
        </w:rPr>
        <w:t>Аккорд-СБ</w:t>
      </w:r>
      <w:proofErr w:type="spellEnd"/>
      <w:r>
        <w:rPr>
          <w:spacing w:val="-4"/>
          <w:sz w:val="26"/>
          <w:szCs w:val="26"/>
        </w:rPr>
        <w:t xml:space="preserve">, ОМА, </w:t>
      </w:r>
      <w:proofErr w:type="spellStart"/>
      <w:r>
        <w:rPr>
          <w:spacing w:val="-4"/>
          <w:sz w:val="26"/>
          <w:szCs w:val="26"/>
        </w:rPr>
        <w:t>Эликс</w:t>
      </w:r>
      <w:proofErr w:type="spellEnd"/>
      <w:r>
        <w:rPr>
          <w:spacing w:val="-4"/>
          <w:sz w:val="26"/>
          <w:szCs w:val="26"/>
        </w:rPr>
        <w:t xml:space="preserve"> и др.</w:t>
      </w:r>
    </w:p>
    <w:p w:rsidR="001516F5" w:rsidRDefault="001516F5" w:rsidP="001516F5">
      <w:pPr>
        <w:numPr>
          <w:ilvl w:val="0"/>
          <w:numId w:val="4"/>
        </w:numPr>
        <w:suppressAutoHyphens w:val="0"/>
        <w:spacing w:before="100" w:beforeAutospacing="1" w:after="100" w:afterAutospacing="1"/>
        <w:contextualSpacing/>
        <w:rPr>
          <w:b/>
          <w:spacing w:val="-4"/>
          <w:sz w:val="26"/>
          <w:szCs w:val="26"/>
        </w:rPr>
      </w:pPr>
      <w:r>
        <w:rPr>
          <w:b/>
          <w:spacing w:val="-4"/>
          <w:sz w:val="26"/>
          <w:szCs w:val="26"/>
        </w:rPr>
        <w:t xml:space="preserve">системы оповещения и музыкальной трансляции (СОУЭ): </w:t>
      </w:r>
      <w:proofErr w:type="spellStart"/>
      <w:r>
        <w:rPr>
          <w:spacing w:val="-4"/>
          <w:sz w:val="26"/>
          <w:szCs w:val="26"/>
        </w:rPr>
        <w:t>Inter-M</w:t>
      </w:r>
      <w:proofErr w:type="spellEnd"/>
      <w:r>
        <w:rPr>
          <w:spacing w:val="-4"/>
          <w:sz w:val="26"/>
          <w:szCs w:val="26"/>
        </w:rPr>
        <w:t xml:space="preserve">, </w:t>
      </w:r>
      <w:proofErr w:type="spellStart"/>
      <w:r>
        <w:rPr>
          <w:spacing w:val="-4"/>
          <w:sz w:val="26"/>
          <w:szCs w:val="26"/>
        </w:rPr>
        <w:t>Jedia</w:t>
      </w:r>
      <w:proofErr w:type="spellEnd"/>
      <w:r>
        <w:rPr>
          <w:spacing w:val="-4"/>
          <w:sz w:val="26"/>
          <w:szCs w:val="26"/>
        </w:rPr>
        <w:t xml:space="preserve">, </w:t>
      </w:r>
      <w:proofErr w:type="spellStart"/>
      <w:r>
        <w:rPr>
          <w:spacing w:val="-4"/>
          <w:sz w:val="26"/>
          <w:szCs w:val="26"/>
        </w:rPr>
        <w:t>Roxton</w:t>
      </w:r>
      <w:proofErr w:type="spellEnd"/>
      <w:r>
        <w:rPr>
          <w:spacing w:val="-4"/>
          <w:sz w:val="26"/>
          <w:szCs w:val="26"/>
        </w:rPr>
        <w:t xml:space="preserve">, </w:t>
      </w:r>
      <w:proofErr w:type="spellStart"/>
      <w:r>
        <w:rPr>
          <w:spacing w:val="-4"/>
          <w:sz w:val="26"/>
          <w:szCs w:val="26"/>
        </w:rPr>
        <w:t>Системсервис</w:t>
      </w:r>
      <w:proofErr w:type="spellEnd"/>
      <w:r>
        <w:rPr>
          <w:spacing w:val="-4"/>
          <w:sz w:val="26"/>
          <w:szCs w:val="26"/>
        </w:rPr>
        <w:t>, Аргус-Спектр и др.</w:t>
      </w:r>
    </w:p>
    <w:p w:rsidR="001516F5" w:rsidRDefault="001516F5" w:rsidP="001516F5">
      <w:pPr>
        <w:numPr>
          <w:ilvl w:val="0"/>
          <w:numId w:val="4"/>
        </w:numPr>
        <w:suppressAutoHyphens w:val="0"/>
        <w:spacing w:before="100" w:beforeAutospacing="1" w:after="100" w:afterAutospacing="1"/>
        <w:contextualSpacing/>
        <w:rPr>
          <w:b/>
          <w:spacing w:val="-4"/>
          <w:sz w:val="26"/>
          <w:szCs w:val="26"/>
        </w:rPr>
      </w:pPr>
      <w:r>
        <w:rPr>
          <w:b/>
          <w:spacing w:val="-4"/>
          <w:sz w:val="26"/>
          <w:szCs w:val="26"/>
        </w:rPr>
        <w:t xml:space="preserve">специализированные источники питания (ИП): </w:t>
      </w:r>
      <w:r>
        <w:rPr>
          <w:spacing w:val="-4"/>
          <w:sz w:val="26"/>
          <w:szCs w:val="26"/>
        </w:rPr>
        <w:t xml:space="preserve">Бастион, </w:t>
      </w:r>
      <w:proofErr w:type="spellStart"/>
      <w:r>
        <w:rPr>
          <w:spacing w:val="-4"/>
          <w:sz w:val="26"/>
          <w:szCs w:val="26"/>
        </w:rPr>
        <w:t>Полисервис</w:t>
      </w:r>
      <w:proofErr w:type="spellEnd"/>
      <w:r>
        <w:rPr>
          <w:spacing w:val="-4"/>
          <w:sz w:val="26"/>
          <w:szCs w:val="26"/>
        </w:rPr>
        <w:t xml:space="preserve">, </w:t>
      </w:r>
      <w:proofErr w:type="spellStart"/>
      <w:r>
        <w:rPr>
          <w:spacing w:val="-4"/>
          <w:sz w:val="26"/>
          <w:szCs w:val="26"/>
        </w:rPr>
        <w:t>К-Инженеринг</w:t>
      </w:r>
      <w:proofErr w:type="spellEnd"/>
      <w:r>
        <w:rPr>
          <w:spacing w:val="-4"/>
          <w:sz w:val="26"/>
          <w:szCs w:val="26"/>
        </w:rPr>
        <w:t xml:space="preserve">, </w:t>
      </w:r>
      <w:proofErr w:type="spellStart"/>
      <w:r>
        <w:rPr>
          <w:spacing w:val="-4"/>
          <w:sz w:val="26"/>
          <w:szCs w:val="26"/>
        </w:rPr>
        <w:t>Телеинформсвязь</w:t>
      </w:r>
      <w:proofErr w:type="spellEnd"/>
      <w:r>
        <w:rPr>
          <w:spacing w:val="-4"/>
          <w:sz w:val="26"/>
          <w:szCs w:val="26"/>
        </w:rPr>
        <w:t xml:space="preserve">, </w:t>
      </w:r>
      <w:r>
        <w:rPr>
          <w:spacing w:val="-4"/>
          <w:sz w:val="26"/>
          <w:szCs w:val="26"/>
          <w:lang w:val="en-US"/>
        </w:rPr>
        <w:t>Delta</w:t>
      </w:r>
      <w:r>
        <w:rPr>
          <w:spacing w:val="-4"/>
          <w:sz w:val="26"/>
          <w:szCs w:val="26"/>
        </w:rPr>
        <w:t xml:space="preserve">, </w:t>
      </w:r>
      <w:r>
        <w:rPr>
          <w:spacing w:val="-4"/>
          <w:sz w:val="26"/>
          <w:szCs w:val="26"/>
          <w:lang w:val="en-US"/>
        </w:rPr>
        <w:t>SF</w:t>
      </w:r>
      <w:r>
        <w:rPr>
          <w:spacing w:val="-4"/>
          <w:sz w:val="26"/>
          <w:szCs w:val="26"/>
        </w:rPr>
        <w:t xml:space="preserve">, </w:t>
      </w:r>
      <w:r>
        <w:rPr>
          <w:spacing w:val="-4"/>
          <w:sz w:val="26"/>
          <w:szCs w:val="26"/>
          <w:lang w:val="en-US"/>
        </w:rPr>
        <w:t>Volta</w:t>
      </w:r>
      <w:r>
        <w:rPr>
          <w:spacing w:val="-4"/>
          <w:sz w:val="26"/>
          <w:szCs w:val="26"/>
        </w:rPr>
        <w:t xml:space="preserve"> и др.</w:t>
      </w:r>
    </w:p>
    <w:p w:rsidR="001516F5" w:rsidRDefault="001516F5" w:rsidP="001516F5">
      <w:pPr>
        <w:numPr>
          <w:ilvl w:val="0"/>
          <w:numId w:val="4"/>
        </w:numPr>
        <w:suppressAutoHyphens w:val="0"/>
        <w:spacing w:before="100" w:beforeAutospacing="1" w:after="100" w:afterAutospacing="1"/>
        <w:contextualSpacing/>
        <w:rPr>
          <w:b/>
          <w:spacing w:val="-4"/>
          <w:sz w:val="26"/>
          <w:szCs w:val="26"/>
        </w:rPr>
      </w:pPr>
      <w:proofErr w:type="spellStart"/>
      <w:r>
        <w:rPr>
          <w:b/>
          <w:spacing w:val="-4"/>
          <w:sz w:val="26"/>
          <w:szCs w:val="26"/>
        </w:rPr>
        <w:t>домофонные</w:t>
      </w:r>
      <w:proofErr w:type="spellEnd"/>
      <w:r>
        <w:rPr>
          <w:b/>
          <w:spacing w:val="-4"/>
          <w:sz w:val="26"/>
          <w:szCs w:val="26"/>
        </w:rPr>
        <w:t xml:space="preserve"> системы: </w:t>
      </w:r>
      <w:proofErr w:type="spellStart"/>
      <w:r>
        <w:rPr>
          <w:spacing w:val="-4"/>
          <w:sz w:val="26"/>
          <w:szCs w:val="26"/>
          <w:lang w:val="en-US"/>
        </w:rPr>
        <w:t>Vizit</w:t>
      </w:r>
      <w:proofErr w:type="spellEnd"/>
      <w:r>
        <w:rPr>
          <w:spacing w:val="-4"/>
          <w:sz w:val="26"/>
          <w:szCs w:val="26"/>
        </w:rPr>
        <w:t xml:space="preserve">, </w:t>
      </w:r>
      <w:proofErr w:type="spellStart"/>
      <w:r>
        <w:rPr>
          <w:spacing w:val="-4"/>
          <w:sz w:val="26"/>
          <w:szCs w:val="26"/>
          <w:lang w:val="en-US"/>
        </w:rPr>
        <w:t>Eltis</w:t>
      </w:r>
      <w:proofErr w:type="spellEnd"/>
      <w:r>
        <w:rPr>
          <w:spacing w:val="-4"/>
          <w:sz w:val="26"/>
          <w:szCs w:val="26"/>
        </w:rPr>
        <w:t xml:space="preserve">, </w:t>
      </w:r>
      <w:proofErr w:type="spellStart"/>
      <w:r>
        <w:rPr>
          <w:spacing w:val="-4"/>
          <w:sz w:val="26"/>
          <w:szCs w:val="26"/>
          <w:lang w:val="en-US"/>
        </w:rPr>
        <w:t>Commax</w:t>
      </w:r>
      <w:proofErr w:type="spellEnd"/>
      <w:r>
        <w:rPr>
          <w:spacing w:val="-4"/>
          <w:sz w:val="26"/>
          <w:szCs w:val="26"/>
        </w:rPr>
        <w:t xml:space="preserve"> и др.</w:t>
      </w:r>
    </w:p>
    <w:p w:rsidR="001516F5" w:rsidRDefault="001516F5" w:rsidP="001516F5">
      <w:pPr>
        <w:numPr>
          <w:ilvl w:val="0"/>
          <w:numId w:val="4"/>
        </w:numPr>
        <w:suppressAutoHyphens w:val="0"/>
        <w:spacing w:before="100" w:beforeAutospacing="1" w:after="100" w:afterAutospacing="1"/>
        <w:contextualSpacing/>
        <w:rPr>
          <w:b/>
          <w:spacing w:val="-4"/>
          <w:sz w:val="26"/>
          <w:szCs w:val="26"/>
        </w:rPr>
      </w:pPr>
      <w:r>
        <w:rPr>
          <w:b/>
          <w:spacing w:val="-4"/>
          <w:sz w:val="26"/>
          <w:szCs w:val="26"/>
        </w:rPr>
        <w:t xml:space="preserve">переговорные устройства: </w:t>
      </w:r>
      <w:proofErr w:type="spellStart"/>
      <w:r>
        <w:rPr>
          <w:spacing w:val="-4"/>
          <w:sz w:val="26"/>
          <w:szCs w:val="26"/>
          <w:lang w:val="en-US"/>
        </w:rPr>
        <w:t>Commax</w:t>
      </w:r>
      <w:proofErr w:type="spellEnd"/>
      <w:r>
        <w:rPr>
          <w:spacing w:val="-4"/>
          <w:sz w:val="26"/>
          <w:szCs w:val="26"/>
        </w:rPr>
        <w:t xml:space="preserve">, </w:t>
      </w:r>
      <w:r>
        <w:rPr>
          <w:spacing w:val="-4"/>
          <w:sz w:val="26"/>
          <w:szCs w:val="26"/>
          <w:lang w:val="en-US"/>
        </w:rPr>
        <w:t>Digital</w:t>
      </w:r>
      <w:r w:rsidRPr="00E06591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  <w:lang w:val="en-US"/>
        </w:rPr>
        <w:t>Duplex</w:t>
      </w:r>
      <w:r>
        <w:rPr>
          <w:spacing w:val="-4"/>
          <w:sz w:val="26"/>
          <w:szCs w:val="26"/>
        </w:rPr>
        <w:t xml:space="preserve"> и др.</w:t>
      </w:r>
    </w:p>
    <w:p w:rsidR="001516F5" w:rsidRDefault="001516F5" w:rsidP="001516F5">
      <w:pPr>
        <w:numPr>
          <w:ilvl w:val="0"/>
          <w:numId w:val="4"/>
        </w:numPr>
        <w:suppressAutoHyphens w:val="0"/>
        <w:spacing w:before="100" w:beforeAutospacing="1" w:after="100" w:afterAutospacing="1"/>
        <w:contextualSpacing/>
        <w:rPr>
          <w:b/>
          <w:spacing w:val="-4"/>
          <w:sz w:val="26"/>
          <w:szCs w:val="26"/>
        </w:rPr>
      </w:pPr>
      <w:r>
        <w:rPr>
          <w:b/>
          <w:spacing w:val="-4"/>
          <w:sz w:val="26"/>
          <w:szCs w:val="26"/>
        </w:rPr>
        <w:t xml:space="preserve">автоматика: </w:t>
      </w:r>
      <w:proofErr w:type="spellStart"/>
      <w:r>
        <w:rPr>
          <w:spacing w:val="-4"/>
          <w:sz w:val="26"/>
          <w:szCs w:val="26"/>
        </w:rPr>
        <w:t>Came</w:t>
      </w:r>
      <w:proofErr w:type="spellEnd"/>
      <w:r>
        <w:rPr>
          <w:spacing w:val="-4"/>
          <w:sz w:val="26"/>
          <w:szCs w:val="26"/>
        </w:rPr>
        <w:t xml:space="preserve">, </w:t>
      </w:r>
      <w:proofErr w:type="spellStart"/>
      <w:r>
        <w:rPr>
          <w:spacing w:val="-4"/>
          <w:sz w:val="26"/>
          <w:szCs w:val="26"/>
        </w:rPr>
        <w:t>Nice</w:t>
      </w:r>
      <w:proofErr w:type="spellEnd"/>
      <w:r>
        <w:rPr>
          <w:spacing w:val="-4"/>
          <w:sz w:val="26"/>
          <w:szCs w:val="26"/>
        </w:rPr>
        <w:t xml:space="preserve">, </w:t>
      </w:r>
      <w:proofErr w:type="spellStart"/>
      <w:r>
        <w:rPr>
          <w:spacing w:val="-4"/>
          <w:sz w:val="26"/>
          <w:szCs w:val="26"/>
        </w:rPr>
        <w:t>Genius</w:t>
      </w:r>
      <w:proofErr w:type="spellEnd"/>
    </w:p>
    <w:p w:rsidR="001516F5" w:rsidRDefault="001516F5" w:rsidP="001516F5">
      <w:pPr>
        <w:numPr>
          <w:ilvl w:val="0"/>
          <w:numId w:val="4"/>
        </w:numPr>
        <w:suppressAutoHyphens w:val="0"/>
        <w:spacing w:before="100" w:beforeAutospacing="1" w:after="100" w:afterAutospacing="1"/>
        <w:contextualSpacing/>
        <w:rPr>
          <w:b/>
          <w:spacing w:val="-4"/>
          <w:sz w:val="26"/>
          <w:szCs w:val="26"/>
        </w:rPr>
      </w:pPr>
      <w:r>
        <w:rPr>
          <w:b/>
          <w:spacing w:val="-4"/>
          <w:sz w:val="26"/>
          <w:szCs w:val="26"/>
        </w:rPr>
        <w:t xml:space="preserve">кабельная продукция для систем пожарной сигнализации: </w:t>
      </w:r>
      <w:proofErr w:type="spellStart"/>
      <w:r>
        <w:rPr>
          <w:spacing w:val="-4"/>
          <w:sz w:val="26"/>
          <w:szCs w:val="26"/>
        </w:rPr>
        <w:t>Спецкабель</w:t>
      </w:r>
      <w:proofErr w:type="spellEnd"/>
    </w:p>
    <w:p w:rsidR="001516F5" w:rsidRDefault="001516F5" w:rsidP="001516F5">
      <w:pPr>
        <w:jc w:val="both"/>
        <w:rPr>
          <w:b/>
          <w:spacing w:val="-4"/>
          <w:sz w:val="10"/>
          <w:szCs w:val="10"/>
        </w:rPr>
      </w:pPr>
    </w:p>
    <w:p w:rsidR="001516F5" w:rsidRDefault="001516F5" w:rsidP="001516F5">
      <w:pPr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Присылайте свои заявки вашему персональному менеджеру на оборудование Систем безопасности, и Вы получите информацию о ценах на оборудование, наличии на складе и сроках поставки. Вы также можете оформить заказ самостоятельно в системе </w:t>
      </w:r>
      <w:proofErr w:type="spellStart"/>
      <w:proofErr w:type="gramStart"/>
      <w:r>
        <w:rPr>
          <w:spacing w:val="-4"/>
          <w:sz w:val="26"/>
          <w:szCs w:val="26"/>
        </w:rPr>
        <w:t>Интернет-заказа</w:t>
      </w:r>
      <w:proofErr w:type="spellEnd"/>
      <w:proofErr w:type="gramEnd"/>
      <w:r>
        <w:rPr>
          <w:spacing w:val="-4"/>
          <w:sz w:val="26"/>
          <w:szCs w:val="26"/>
        </w:rPr>
        <w:t>.</w:t>
      </w:r>
    </w:p>
    <w:p w:rsidR="001516F5" w:rsidRDefault="001516F5" w:rsidP="001516F5">
      <w:pPr>
        <w:spacing w:line="336" w:lineRule="auto"/>
        <w:jc w:val="both"/>
        <w:rPr>
          <w:rFonts w:ascii="Arial" w:hAnsi="Arial" w:cs="Arial"/>
        </w:rPr>
      </w:pPr>
    </w:p>
    <w:p w:rsidR="001516F5" w:rsidRPr="00F4755B" w:rsidRDefault="001516F5" w:rsidP="001516F5">
      <w:pPr>
        <w:pStyle w:val="a9"/>
        <w:spacing w:before="120" w:line="336" w:lineRule="auto"/>
        <w:ind w:firstLine="709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="Arial" w:hAnsi="Arial" w:cs="Arial"/>
          <w:b/>
        </w:rPr>
        <w:t>Готовы обсудить условия сотрудничества и предоставить полный каталог поставляемой продукции в печатном или электронном виде</w:t>
      </w:r>
      <w:r>
        <w:rPr>
          <w:rFonts w:ascii="Antique Olive" w:hAnsi="Antique Olive"/>
          <w:b/>
          <w:noProof/>
          <w:sz w:val="28"/>
          <w:szCs w:val="28"/>
        </w:rPr>
        <w:t xml:space="preserve"> </w:t>
      </w:r>
      <w:r w:rsidR="00F4755B">
        <w:rPr>
          <w:rFonts w:asciiTheme="minorHAnsi" w:hAnsiTheme="minorHAnsi"/>
          <w:b/>
          <w:noProof/>
          <w:sz w:val="28"/>
          <w:szCs w:val="28"/>
        </w:rPr>
        <w:t>.</w:t>
      </w:r>
    </w:p>
    <w:p w:rsidR="001516F5" w:rsidRDefault="001516F5" w:rsidP="001516F5">
      <w:pPr>
        <w:pStyle w:val="a9"/>
        <w:spacing w:before="120" w:line="336" w:lineRule="auto"/>
        <w:ind w:firstLine="709"/>
        <w:rPr>
          <w:rFonts w:ascii="Calibri" w:hAnsi="Calibri"/>
          <w:b/>
          <w:noProof/>
          <w:sz w:val="28"/>
          <w:szCs w:val="28"/>
        </w:rPr>
      </w:pPr>
    </w:p>
    <w:p w:rsidR="001516F5" w:rsidRDefault="001516F5" w:rsidP="001516F5">
      <w:pPr>
        <w:pStyle w:val="a9"/>
        <w:spacing w:before="120" w:line="336" w:lineRule="auto"/>
        <w:ind w:firstLine="709"/>
        <w:rPr>
          <w:b/>
          <w:noProof/>
          <w:sz w:val="28"/>
          <w:szCs w:val="28"/>
        </w:rPr>
      </w:pPr>
      <w:r>
        <w:rPr>
          <w:rFonts w:ascii="Antique Olive" w:hAnsi="Antique Olive"/>
          <w:b/>
          <w:noProof/>
          <w:sz w:val="28"/>
          <w:szCs w:val="28"/>
        </w:rPr>
        <w:t xml:space="preserve"> </w:t>
      </w:r>
      <w:r>
        <w:rPr>
          <w:rFonts w:ascii="Antique Olive" w:hAnsi="Antique Olive"/>
          <w:b/>
          <w:noProof/>
          <w:sz w:val="28"/>
          <w:szCs w:val="28"/>
          <w:lang w:val="en-US"/>
        </w:rPr>
        <w:t>C</w:t>
      </w:r>
      <w:r w:rsidRPr="00E06591">
        <w:rPr>
          <w:rFonts w:ascii="Antique Olive" w:hAnsi="Antique Olive"/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уважением</w:t>
      </w:r>
      <w:r>
        <w:rPr>
          <w:rFonts w:ascii="Antique Olive" w:hAnsi="Antique Olive"/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Менеджер</w:t>
      </w:r>
      <w:r>
        <w:rPr>
          <w:rFonts w:ascii="Antique Olive" w:hAnsi="Antique Olive"/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отдела</w:t>
      </w:r>
      <w:r>
        <w:rPr>
          <w:rFonts w:ascii="Antique Olive" w:hAnsi="Antique Olive"/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прямых</w:t>
      </w:r>
      <w:r>
        <w:rPr>
          <w:rFonts w:ascii="Antique Olive" w:hAnsi="Antique Olive"/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продаж</w:t>
      </w:r>
    </w:p>
    <w:p w:rsidR="001516F5" w:rsidRDefault="001516F5" w:rsidP="001516F5">
      <w:pPr>
        <w:pStyle w:val="a9"/>
        <w:spacing w:before="120" w:line="336" w:lineRule="auto"/>
        <w:ind w:firstLine="709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Ковинов</w:t>
      </w:r>
      <w:r>
        <w:rPr>
          <w:rFonts w:ascii="Antique Olive" w:hAnsi="Antique Olive"/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Евгений</w:t>
      </w:r>
      <w:r>
        <w:rPr>
          <w:rFonts w:ascii="Antique Olive" w:hAnsi="Antique Olive"/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Юрьевич</w:t>
      </w:r>
    </w:p>
    <w:p w:rsidR="001516F5" w:rsidRDefault="001516F5" w:rsidP="001516F5">
      <w:pPr>
        <w:pStyle w:val="a9"/>
        <w:spacing w:before="120" w:line="336" w:lineRule="auto"/>
        <w:ind w:firstLine="709"/>
        <w:rPr>
          <w:b/>
          <w:noProof/>
          <w:sz w:val="28"/>
          <w:szCs w:val="28"/>
        </w:rPr>
      </w:pPr>
    </w:p>
    <w:p w:rsidR="001516F5" w:rsidRDefault="001516F5" w:rsidP="001516F5">
      <w:pPr>
        <w:pStyle w:val="a9"/>
        <w:spacing w:before="120" w:line="336" w:lineRule="auto"/>
        <w:ind w:firstLine="709"/>
        <w:rPr>
          <w:rFonts w:ascii="Arial" w:hAnsi="Arial" w:cs="Arial"/>
          <w:b/>
        </w:rPr>
      </w:pPr>
    </w:p>
    <w:p w:rsidR="001516F5" w:rsidRDefault="00202310" w:rsidP="001516F5">
      <w:pPr>
        <w:pStyle w:val="a9"/>
        <w:spacing w:line="336" w:lineRule="auto"/>
        <w:jc w:val="right"/>
        <w:rPr>
          <w:rFonts w:ascii="Arial" w:hAnsi="Arial" w:cs="Arial"/>
          <w:b/>
          <w:iCs/>
          <w:sz w:val="20"/>
        </w:rPr>
      </w:pPr>
      <w:r w:rsidRPr="00202310">
        <w:rPr>
          <w:lang w:eastAsia="ar-SA"/>
        </w:rPr>
        <w:pict>
          <v:rect id="_x0000_s2051" style="position:absolute;left:0;text-align:left;margin-left:-81pt;margin-top:13.95pt;width:621pt;height:36pt;z-index:-251655168" fillcolor="#eaeaea" stroked="f"/>
        </w:pict>
      </w:r>
      <w:r w:rsidRPr="00202310">
        <w:rPr>
          <w:lang w:eastAsia="ar-SA"/>
        </w:rPr>
        <w:pict>
          <v:line id="_x0000_s2050" style="position:absolute;left:0;text-align:left;z-index:251660288" from="-15pt,11.7pt" to="489pt,11.7pt"/>
        </w:pict>
      </w:r>
    </w:p>
    <w:p w:rsidR="001516F5" w:rsidRDefault="001516F5" w:rsidP="001516F5">
      <w:pPr>
        <w:pStyle w:val="a9"/>
        <w:spacing w:line="336" w:lineRule="auto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 xml:space="preserve">Компания ЭТМ -  </w:t>
      </w:r>
      <w:r>
        <w:rPr>
          <w:rFonts w:ascii="Arial" w:hAnsi="Arial" w:cs="Arial"/>
          <w:b/>
          <w:sz w:val="22"/>
          <w:szCs w:val="22"/>
        </w:rPr>
        <w:t>ООО «ТД УСЭК</w:t>
      </w:r>
      <w:r>
        <w:rPr>
          <w:rFonts w:ascii="Arial" w:hAnsi="Arial" w:cs="Arial"/>
          <w:b/>
        </w:rPr>
        <w:t>»</w:t>
      </w:r>
      <w:r>
        <w:rPr>
          <w:rFonts w:ascii="Arial" w:hAnsi="Arial" w:cs="Arial"/>
          <w:b/>
          <w:iCs/>
          <w:sz w:val="20"/>
        </w:rPr>
        <w:t xml:space="preserve"> Ковинов Евгений Юрьевич Тел/ф.: 8 (3452) 796-681, 796-660,</w:t>
      </w:r>
    </w:p>
    <w:p w:rsidR="001516F5" w:rsidRDefault="001516F5" w:rsidP="001516F5">
      <w:pPr>
        <w:pStyle w:val="a9"/>
        <w:spacing w:line="336" w:lineRule="auto"/>
        <w:jc w:val="center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b/>
          <w:iCs/>
          <w:sz w:val="20"/>
          <w:lang w:val="en-US"/>
        </w:rPr>
        <w:t>8 929 265 3637</w:t>
      </w:r>
    </w:p>
    <w:p w:rsidR="001516F5" w:rsidRPr="00586D19" w:rsidRDefault="001516F5" w:rsidP="001516F5">
      <w:pPr>
        <w:pStyle w:val="a9"/>
        <w:spacing w:line="336" w:lineRule="auto"/>
        <w:jc w:val="center"/>
        <w:rPr>
          <w:lang w:val="en-US"/>
        </w:rPr>
      </w:pPr>
      <w:r>
        <w:rPr>
          <w:lang w:val="it-IT"/>
        </w:rPr>
        <w:t>icq</w:t>
      </w:r>
      <w:r>
        <w:rPr>
          <w:lang w:val="en-US"/>
        </w:rPr>
        <w:t xml:space="preserve">: 373-627-814, </w:t>
      </w:r>
      <w:r>
        <w:rPr>
          <w:lang w:val="it-IT"/>
        </w:rPr>
        <w:t>e</w:t>
      </w:r>
      <w:r>
        <w:rPr>
          <w:lang w:val="en-US"/>
        </w:rPr>
        <w:t>-</w:t>
      </w:r>
      <w:r>
        <w:rPr>
          <w:lang w:val="it-IT"/>
        </w:rPr>
        <w:t>mail</w:t>
      </w:r>
      <w:r>
        <w:rPr>
          <w:lang w:val="en-US"/>
        </w:rPr>
        <w:t>:</w:t>
      </w:r>
      <w:r w:rsidRPr="004E0ADF">
        <w:rPr>
          <w:lang w:val="en-US"/>
        </w:rPr>
        <w:t xml:space="preserve"> </w:t>
      </w:r>
      <w:r>
        <w:rPr>
          <w:lang w:val="en-US"/>
        </w:rPr>
        <w:t xml:space="preserve"> </w:t>
      </w:r>
      <w:hyperlink r:id="rId8" w:history="1">
        <w:r>
          <w:rPr>
            <w:rStyle w:val="ab"/>
            <w:lang w:val="en-US"/>
          </w:rPr>
          <w:t>EKovinov@</w:t>
        </w:r>
        <w:r>
          <w:rPr>
            <w:rStyle w:val="ab"/>
            <w:lang w:val="it-IT"/>
          </w:rPr>
          <w:t>tumen</w:t>
        </w:r>
        <w:r>
          <w:rPr>
            <w:rStyle w:val="ab"/>
            <w:lang w:val="en-US"/>
          </w:rPr>
          <w:t>.</w:t>
        </w:r>
        <w:r>
          <w:rPr>
            <w:rStyle w:val="ab"/>
            <w:lang w:val="it-IT"/>
          </w:rPr>
          <w:t>etm</w:t>
        </w:r>
        <w:r>
          <w:rPr>
            <w:rStyle w:val="ab"/>
            <w:lang w:val="en-US"/>
          </w:rPr>
          <w:t>.</w:t>
        </w:r>
        <w:r>
          <w:rPr>
            <w:rStyle w:val="ab"/>
            <w:lang w:val="it-IT"/>
          </w:rPr>
          <w:t>ru</w:t>
        </w:r>
      </w:hyperlink>
    </w:p>
    <w:p w:rsidR="001516F5" w:rsidRPr="00586D19" w:rsidRDefault="001516F5" w:rsidP="001516F5">
      <w:pPr>
        <w:pStyle w:val="a9"/>
        <w:spacing w:line="336" w:lineRule="auto"/>
        <w:jc w:val="center"/>
        <w:rPr>
          <w:lang w:val="en-US"/>
        </w:rPr>
      </w:pPr>
    </w:p>
    <w:p w:rsidR="001516F5" w:rsidRDefault="001516F5" w:rsidP="001516F5">
      <w:pPr>
        <w:pStyle w:val="a9"/>
        <w:spacing w:line="336" w:lineRule="auto"/>
        <w:jc w:val="center"/>
        <w:rPr>
          <w:lang w:val="en-US"/>
        </w:rPr>
      </w:pPr>
      <w:r>
        <w:rPr>
          <w:rFonts w:ascii="Albertus Extra Bold" w:hAnsi="Albertus Extra Bold"/>
          <w:b/>
          <w:bCs/>
          <w:noProof/>
          <w:sz w:val="28"/>
          <w:szCs w:val="22"/>
        </w:rPr>
        <w:t>8 (3452) 79666</w:t>
      </w:r>
      <w:r>
        <w:rPr>
          <w:rFonts w:ascii="Calibri" w:hAnsi="Calibri"/>
          <w:b/>
          <w:bCs/>
          <w:noProof/>
          <w:sz w:val="28"/>
          <w:szCs w:val="22"/>
        </w:rPr>
        <w:t>1,62,63</w:t>
      </w:r>
    </w:p>
    <w:p w:rsidR="008733D9" w:rsidRDefault="008733D9" w:rsidP="008733D9">
      <w:pPr>
        <w:ind w:left="360"/>
        <w:jc w:val="both"/>
      </w:pPr>
    </w:p>
    <w:p w:rsidR="001516F5" w:rsidRDefault="001516F5" w:rsidP="008733D9">
      <w:pPr>
        <w:ind w:left="360"/>
        <w:jc w:val="both"/>
      </w:pPr>
    </w:p>
    <w:p w:rsidR="001516F5" w:rsidRPr="00730812" w:rsidRDefault="001516F5" w:rsidP="008733D9">
      <w:pPr>
        <w:ind w:left="360"/>
        <w:jc w:val="both"/>
      </w:pPr>
    </w:p>
    <w:p w:rsidR="003273D2" w:rsidRPr="003273D2" w:rsidRDefault="003273D2" w:rsidP="008733D9">
      <w:pPr>
        <w:rPr>
          <w:sz w:val="32"/>
          <w:szCs w:val="32"/>
        </w:rPr>
      </w:pPr>
    </w:p>
    <w:sectPr w:rsidR="003273D2" w:rsidRPr="003273D2" w:rsidSect="008733D9">
      <w:headerReference w:type="default" r:id="rId9"/>
      <w:footerReference w:type="default" r:id="rId10"/>
      <w:pgSz w:w="11906" w:h="16838"/>
      <w:pgMar w:top="934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14D" w:rsidRDefault="0007014D">
      <w:r>
        <w:separator/>
      </w:r>
    </w:p>
  </w:endnote>
  <w:endnote w:type="continuationSeparator" w:id="0">
    <w:p w:rsidR="0007014D" w:rsidRDefault="00070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65" w:rsidRDefault="008733D9">
    <w:pPr>
      <w:pStyle w:val="a5"/>
    </w:pPr>
    <w:r>
      <w:rPr>
        <w:noProof/>
        <w:lang w:eastAsia="ru-RU"/>
      </w:rPr>
      <w:drawing>
        <wp:inline distT="0" distB="0" distL="0" distR="0">
          <wp:extent cx="6638925" cy="180975"/>
          <wp:effectExtent l="19050" t="0" r="9525" b="0"/>
          <wp:docPr id="2" name="Рисунок 2" descr="ни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низ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14D" w:rsidRDefault="0007014D">
      <w:r>
        <w:separator/>
      </w:r>
    </w:p>
  </w:footnote>
  <w:footnote w:type="continuationSeparator" w:id="0">
    <w:p w:rsidR="0007014D" w:rsidRDefault="00070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65" w:rsidRDefault="0020231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3.15pt;margin-top:-9pt;width:345.6pt;height:110.25pt;z-index:251657728" o:allowincell="f" filled="f" stroked="f">
          <v:textbox style="mso-next-textbox:#_x0000_s1027">
            <w:txbxContent>
              <w:tbl>
                <w:tblPr>
                  <w:tblW w:w="13791" w:type="dxa"/>
                  <w:tblLayout w:type="fixed"/>
                  <w:tblLook w:val="0000"/>
                </w:tblPr>
                <w:tblGrid>
                  <w:gridCol w:w="3510"/>
                  <w:gridCol w:w="3261"/>
                  <w:gridCol w:w="249"/>
                  <w:gridCol w:w="3510"/>
                  <w:gridCol w:w="3261"/>
                </w:tblGrid>
                <w:tr w:rsidR="00891761" w:rsidRPr="001634DE" w:rsidTr="00891761">
                  <w:trPr>
                    <w:gridAfter w:val="3"/>
                    <w:wAfter w:w="7020" w:type="dxa"/>
                    <w:cantSplit/>
                    <w:trHeight w:val="426"/>
                  </w:trPr>
                  <w:tc>
                    <w:tcPr>
                      <w:tcW w:w="3510" w:type="dxa"/>
                    </w:tcPr>
                    <w:p w:rsidR="00891761" w:rsidRPr="00891761" w:rsidRDefault="00891761" w:rsidP="00891761">
                      <w:pPr>
                        <w:pStyle w:val="a6"/>
                        <w:rPr>
                          <w:rFonts w:ascii="Arial" w:hAnsi="Arial" w:cs="Aharon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haroni"/>
                          <w:b/>
                          <w:sz w:val="16"/>
                          <w:szCs w:val="16"/>
                        </w:rPr>
                        <w:t xml:space="preserve">                                                                  </w:t>
                      </w:r>
                      <w:r w:rsidRPr="00891761">
                        <w:rPr>
                          <w:rFonts w:ascii="Arial" w:hAnsi="Arial" w:cs="Aharoni"/>
                          <w:b/>
                          <w:sz w:val="16"/>
                          <w:szCs w:val="16"/>
                        </w:rPr>
                        <w:t>ООО "ТД</w:t>
                      </w:r>
                      <w:proofErr w:type="gramStart"/>
                      <w:r w:rsidRPr="00891761">
                        <w:rPr>
                          <w:rFonts w:ascii="Arial" w:hAnsi="Arial" w:cs="Aharoni"/>
                          <w:b/>
                          <w:sz w:val="16"/>
                          <w:szCs w:val="16"/>
                        </w:rPr>
                        <w:t>"У</w:t>
                      </w:r>
                      <w:proofErr w:type="gramEnd"/>
                      <w:r w:rsidRPr="00891761">
                        <w:rPr>
                          <w:rFonts w:ascii="Arial" w:hAnsi="Arial" w:cs="Aharoni"/>
                          <w:b/>
                          <w:sz w:val="16"/>
                          <w:szCs w:val="16"/>
                        </w:rPr>
                        <w:t>РАЛО-СИБИРСКАЯ ЭЛЕКТРОТЕХНИЧЕСКАЯ КОМПАНИЯ"</w:t>
                      </w:r>
                    </w:p>
                  </w:tc>
                  <w:tc>
                    <w:tcPr>
                      <w:tcW w:w="3261" w:type="dxa"/>
                    </w:tcPr>
                    <w:p w:rsidR="00891761" w:rsidRDefault="00891761" w:rsidP="00D47F89">
                      <w:pPr>
                        <w:pStyle w:val="a3"/>
                        <w:tabs>
                          <w:tab w:val="center" w:leader="dot" w:pos="432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91761" w:rsidRPr="008F75B1" w:rsidRDefault="00891761" w:rsidP="00D47F89">
                      <w:pPr>
                        <w:pStyle w:val="a3"/>
                        <w:tabs>
                          <w:tab w:val="center" w:leader="dot" w:pos="4320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р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сч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40702810316540007490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c>
                </w:tr>
                <w:tr w:rsidR="00891761" w:rsidRPr="001634DE" w:rsidTr="00891761">
                  <w:trPr>
                    <w:gridAfter w:val="3"/>
                    <w:wAfter w:w="7020" w:type="dxa"/>
                    <w:cantSplit/>
                    <w:trHeight w:val="231"/>
                  </w:trPr>
                  <w:tc>
                    <w:tcPr>
                      <w:tcW w:w="3510" w:type="dxa"/>
                    </w:tcPr>
                    <w:p w:rsidR="00891761" w:rsidRDefault="00891761" w:rsidP="00D47F89">
                      <w:pPr>
                        <w:pStyle w:val="a6"/>
                        <w:widowControl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34D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Юр. адрес:</w:t>
                      </w:r>
                      <w:r w:rsidRPr="001634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524B7F">
                        <w:rPr>
                          <w:rFonts w:ascii="Arial" w:hAnsi="Arial" w:cs="Arial"/>
                          <w:sz w:val="18"/>
                          <w:szCs w:val="18"/>
                        </w:rPr>
                        <w:t>620017, г.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524B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Екатеринбург, </w:t>
                      </w:r>
                    </w:p>
                    <w:p w:rsidR="00891761" w:rsidRPr="00195290" w:rsidRDefault="00891761" w:rsidP="00D47F89">
                      <w:pPr>
                        <w:pStyle w:val="a6"/>
                        <w:widowControl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24B7F">
                        <w:rPr>
                          <w:rFonts w:ascii="Arial" w:hAnsi="Arial" w:cs="Arial"/>
                          <w:sz w:val="18"/>
                          <w:szCs w:val="18"/>
                        </w:rPr>
                        <w:t>ул. Фронтовых бригад ,14Г</w:t>
                      </w:r>
                    </w:p>
                  </w:tc>
                  <w:tc>
                    <w:tcPr>
                      <w:tcW w:w="3261" w:type="dxa"/>
                    </w:tcPr>
                    <w:p w:rsidR="00891761" w:rsidRPr="001634DE" w:rsidRDefault="00891761" w:rsidP="00D47F89">
                      <w:pPr>
                        <w:pStyle w:val="a6"/>
                        <w:widowControl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к</w:t>
                      </w:r>
                      <w:r w:rsidRPr="001634DE"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1634DE">
                        <w:rPr>
                          <w:rFonts w:ascii="Arial" w:hAnsi="Arial" w:cs="Arial"/>
                          <w:sz w:val="18"/>
                          <w:szCs w:val="18"/>
                        </w:rPr>
                        <w:t>сч</w:t>
                      </w:r>
                      <w:proofErr w:type="spellEnd"/>
                      <w:r w:rsidRPr="001634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30101810500000000674</w:t>
                      </w:r>
                      <w:r w:rsidRPr="001634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c>
                </w:tr>
                <w:tr w:rsidR="00891761" w:rsidRPr="001634DE" w:rsidTr="00891761">
                  <w:trPr>
                    <w:gridAfter w:val="3"/>
                    <w:wAfter w:w="7020" w:type="dxa"/>
                  </w:trPr>
                  <w:tc>
                    <w:tcPr>
                      <w:tcW w:w="3510" w:type="dxa"/>
                    </w:tcPr>
                    <w:p w:rsidR="00891761" w:rsidRPr="008733D9" w:rsidRDefault="00891761" w:rsidP="008733D9">
                      <w:r w:rsidRPr="00FF4634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u w:val="single"/>
                        </w:rPr>
                        <w:t>Офис:</w:t>
                      </w:r>
                      <w:r w:rsidRPr="00FF4634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8733D9">
                        <w:t>625031, г</w:t>
                      </w:r>
                      <w:proofErr w:type="gramStart"/>
                      <w:r w:rsidR="008733D9">
                        <w:t>.Т</w:t>
                      </w:r>
                      <w:proofErr w:type="gramEnd"/>
                      <w:r w:rsidR="008733D9">
                        <w:t>юмень, ул.Ветеранов Труда,40,стр.1</w:t>
                      </w:r>
                    </w:p>
                  </w:tc>
                  <w:tc>
                    <w:tcPr>
                      <w:tcW w:w="3261" w:type="dxa"/>
                    </w:tcPr>
                    <w:p w:rsidR="00891761" w:rsidRPr="008F75B1" w:rsidRDefault="00891761" w:rsidP="00D47F89">
                      <w:pPr>
                        <w:pStyle w:val="a6"/>
                        <w:widowControl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F75B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В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Уральский Банк ОАО «Сбербанк России» г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.Е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катеринбург</w:t>
                      </w:r>
                    </w:p>
                  </w:tc>
                </w:tr>
                <w:tr w:rsidR="00891761" w:rsidRPr="001634DE" w:rsidTr="00891761">
                  <w:trPr>
                    <w:gridAfter w:val="3"/>
                    <w:wAfter w:w="7020" w:type="dxa"/>
                    <w:trHeight w:val="120"/>
                  </w:trPr>
                  <w:tc>
                    <w:tcPr>
                      <w:tcW w:w="3510" w:type="dxa"/>
                    </w:tcPr>
                    <w:p w:rsidR="00891761" w:rsidRPr="00FF4634" w:rsidRDefault="00891761" w:rsidP="00D47F89">
                      <w:pPr>
                        <w:pStyle w:val="a6"/>
                        <w:widowControl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3261" w:type="dxa"/>
                    </w:tcPr>
                    <w:p w:rsidR="00891761" w:rsidRPr="00D91265" w:rsidRDefault="00891761" w:rsidP="00D47F89">
                      <w:pPr>
                        <w:pStyle w:val="a6"/>
                        <w:widowControl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ИНН 6686042732</w:t>
                      </w:r>
                    </w:p>
                  </w:tc>
                </w:tr>
                <w:tr w:rsidR="00891761" w:rsidRPr="001634DE" w:rsidTr="00891761">
                  <w:trPr>
                    <w:gridAfter w:val="3"/>
                    <w:wAfter w:w="7020" w:type="dxa"/>
                  </w:trPr>
                  <w:tc>
                    <w:tcPr>
                      <w:tcW w:w="3510" w:type="dxa"/>
                    </w:tcPr>
                    <w:p w:rsidR="00891761" w:rsidRPr="00FF4634" w:rsidRDefault="00891761" w:rsidP="008733D9">
                      <w:pPr>
                        <w:pStyle w:val="a6"/>
                        <w:widowControl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FF4634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тел./факс: (</w:t>
                      </w:r>
                      <w:r w:rsidR="008733D9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3452796681)</w:t>
                      </w:r>
                      <w:r w:rsidRPr="00FF4634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</w:p>
                  </w:tc>
                  <w:tc>
                    <w:tcPr>
                      <w:tcW w:w="3261" w:type="dxa"/>
                    </w:tcPr>
                    <w:p w:rsidR="00891761" w:rsidRPr="001634DE" w:rsidRDefault="00891761" w:rsidP="00D47F89">
                      <w:pPr>
                        <w:pStyle w:val="a6"/>
                        <w:widowControl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34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БИК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046577674</w:t>
                      </w:r>
                      <w:r w:rsidRPr="001634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</w:p>
                  </w:tc>
                </w:tr>
                <w:tr w:rsidR="00891761" w:rsidRPr="001634DE" w:rsidTr="00891761">
                  <w:trPr>
                    <w:gridAfter w:val="3"/>
                    <w:wAfter w:w="7020" w:type="dxa"/>
                  </w:trPr>
                  <w:tc>
                    <w:tcPr>
                      <w:tcW w:w="3510" w:type="dxa"/>
                    </w:tcPr>
                    <w:p w:rsidR="00891761" w:rsidRPr="00FF4634" w:rsidRDefault="00891761" w:rsidP="00D47F89">
                      <w:pPr>
                        <w:pStyle w:val="a6"/>
                        <w:widowControl/>
                        <w:tabs>
                          <w:tab w:val="clear" w:pos="4153"/>
                          <w:tab w:val="clear" w:pos="8306"/>
                          <w:tab w:val="center" w:pos="4395"/>
                          <w:tab w:val="center" w:leader="dot" w:pos="4962"/>
                          <w:tab w:val="right" w:pos="9639"/>
                        </w:tabs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proofErr w:type="spellStart"/>
                      <w:r w:rsidRPr="00FF4634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n-US"/>
                        </w:rPr>
                        <w:t>etm</w:t>
                      </w:r>
                      <w:proofErr w:type="spellEnd"/>
                      <w:r w:rsidRPr="00FF4634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FF4634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n-US"/>
                        </w:rPr>
                        <w:t>eburg</w:t>
                      </w:r>
                      <w:proofErr w:type="spellEnd"/>
                      <w:r w:rsidRPr="00FF4634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FF4634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n-US"/>
                        </w:rPr>
                        <w:t>etm</w:t>
                      </w:r>
                      <w:proofErr w:type="spellEnd"/>
                      <w:r w:rsidRPr="00FF4634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FF4634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  <w:r w:rsidRPr="00FF4634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      </w:t>
                      </w:r>
                      <w:r w:rsidRPr="00FF4634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Pr="00FF4634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FF4634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n-US"/>
                        </w:rPr>
                        <w:t>etm</w:t>
                      </w:r>
                      <w:proofErr w:type="spellEnd"/>
                      <w:r w:rsidRPr="00FF4634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FF4634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</w:tc>
                  <w:tc>
                    <w:tcPr>
                      <w:tcW w:w="3261" w:type="dxa"/>
                    </w:tcPr>
                    <w:p w:rsidR="00891761" w:rsidRPr="00D91265" w:rsidRDefault="00891761" w:rsidP="00D47F89">
                      <w:pPr>
                        <w:pStyle w:val="a6"/>
                        <w:widowControl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КПП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668601001</w:t>
                      </w:r>
                    </w:p>
                  </w:tc>
                </w:tr>
                <w:tr w:rsidR="00891761" w:rsidRPr="001634DE" w:rsidTr="00933037">
                  <w:trPr>
                    <w:cantSplit/>
                    <w:trHeight w:val="128"/>
                  </w:trPr>
                  <w:tc>
                    <w:tcPr>
                      <w:tcW w:w="3510" w:type="dxa"/>
                    </w:tcPr>
                    <w:p w:rsidR="00891761" w:rsidRPr="00A54788" w:rsidRDefault="00891761" w:rsidP="00D47F89">
                      <w:pPr>
                        <w:pStyle w:val="a6"/>
                        <w:rPr>
                          <w:rFonts w:ascii="Arial" w:hAnsi="Arial" w:cs="Aharoni"/>
                          <w:b/>
                          <w:szCs w:val="22"/>
                        </w:rPr>
                      </w:pPr>
                    </w:p>
                  </w:tc>
                  <w:tc>
                    <w:tcPr>
                      <w:tcW w:w="3510" w:type="dxa"/>
                      <w:gridSpan w:val="2"/>
                    </w:tcPr>
                    <w:p w:rsidR="00891761" w:rsidRPr="00A54788" w:rsidRDefault="00891761" w:rsidP="00D47F89">
                      <w:pPr>
                        <w:pStyle w:val="a6"/>
                        <w:rPr>
                          <w:rFonts w:ascii="Arial" w:hAnsi="Arial" w:cs="Aharoni"/>
                          <w:b/>
                          <w:szCs w:val="22"/>
                        </w:rPr>
                      </w:pPr>
                    </w:p>
                  </w:tc>
                  <w:tc>
                    <w:tcPr>
                      <w:tcW w:w="3510" w:type="dxa"/>
                    </w:tcPr>
                    <w:p w:rsidR="00891761" w:rsidRPr="00A54788" w:rsidRDefault="00891761" w:rsidP="00D47F89">
                      <w:pPr>
                        <w:pStyle w:val="a6"/>
                        <w:rPr>
                          <w:rFonts w:ascii="Arial" w:hAnsi="Arial" w:cs="Aharoni"/>
                          <w:b/>
                          <w:sz w:val="22"/>
                          <w:szCs w:val="22"/>
                        </w:rPr>
                      </w:pPr>
                      <w:r w:rsidRPr="00A54788">
                        <w:rPr>
                          <w:rFonts w:ascii="Arial" w:hAnsi="Arial" w:cs="Aharoni"/>
                          <w:b/>
                          <w:szCs w:val="22"/>
                        </w:rPr>
                        <w:t xml:space="preserve">ООО </w:t>
                      </w:r>
                      <w:r w:rsidRPr="00524B7F">
                        <w:rPr>
                          <w:rFonts w:ascii="Arial" w:hAnsi="Arial" w:cs="Aharoni"/>
                          <w:b/>
                          <w:szCs w:val="22"/>
                        </w:rPr>
                        <w:t>"ТД</w:t>
                      </w:r>
                      <w:proofErr w:type="gramStart"/>
                      <w:r w:rsidRPr="00524B7F">
                        <w:rPr>
                          <w:rFonts w:ascii="Arial" w:hAnsi="Arial" w:cs="Aharoni"/>
                          <w:b/>
                          <w:szCs w:val="22"/>
                        </w:rPr>
                        <w:t>"У</w:t>
                      </w:r>
                      <w:proofErr w:type="gramEnd"/>
                      <w:r>
                        <w:rPr>
                          <w:rFonts w:ascii="Arial" w:hAnsi="Arial" w:cs="Aharoni"/>
                          <w:b/>
                          <w:szCs w:val="22"/>
                        </w:rPr>
                        <w:t>рало-Сибирская Электротехническая компания</w:t>
                      </w:r>
                      <w:r w:rsidRPr="00524B7F">
                        <w:rPr>
                          <w:rFonts w:ascii="Arial" w:hAnsi="Arial" w:cs="Aharoni"/>
                          <w:b/>
                          <w:szCs w:val="22"/>
                        </w:rPr>
                        <w:t>"</w:t>
                      </w:r>
                    </w:p>
                  </w:tc>
                  <w:tc>
                    <w:tcPr>
                      <w:tcW w:w="3261" w:type="dxa"/>
                      <w:vMerge w:val="restart"/>
                    </w:tcPr>
                    <w:p w:rsidR="00891761" w:rsidRPr="002210DD" w:rsidRDefault="00891761" w:rsidP="00AB477A">
                      <w:pPr>
                        <w:pStyle w:val="a3"/>
                        <w:tabs>
                          <w:tab w:val="center" w:leader="dot" w:pos="432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р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сч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91265">
                        <w:rPr>
                          <w:rFonts w:ascii="Arial" w:hAnsi="Arial" w:cs="Arial"/>
                          <w:sz w:val="18"/>
                          <w:szCs w:val="18"/>
                        </w:rPr>
                        <w:t>40702810300280007491</w:t>
                      </w:r>
                      <w:r w:rsidRPr="002210D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91761" w:rsidRPr="002210DD" w:rsidRDefault="00891761" w:rsidP="00AB477A">
                      <w:pPr>
                        <w:pStyle w:val="a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к</w:t>
                      </w:r>
                      <w:r w:rsidRPr="001634DE"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1634DE">
                        <w:rPr>
                          <w:rFonts w:ascii="Arial" w:hAnsi="Arial" w:cs="Arial"/>
                          <w:sz w:val="18"/>
                          <w:szCs w:val="18"/>
                        </w:rPr>
                        <w:t>сч</w:t>
                      </w:r>
                      <w:proofErr w:type="spellEnd"/>
                      <w:r w:rsidRPr="001634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91265">
                        <w:rPr>
                          <w:rFonts w:ascii="Arial" w:hAnsi="Arial" w:cs="Arial"/>
                          <w:sz w:val="18"/>
                          <w:szCs w:val="18"/>
                        </w:rPr>
                        <w:t>30101810400000000952</w:t>
                      </w:r>
                      <w:r w:rsidRPr="001634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91761" w:rsidRPr="00956DE3" w:rsidRDefault="00891761" w:rsidP="00AB477A">
                      <w:pPr>
                        <w:pStyle w:val="a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F75B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В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Филиале ОАО Банк ВТБ в г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.Е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катеринбурге </w:t>
                      </w:r>
                    </w:p>
                    <w:p w:rsidR="00891761" w:rsidRPr="00D91265" w:rsidRDefault="00891761">
                      <w:pPr>
                        <w:pStyle w:val="a6"/>
                        <w:widowControl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ИНН </w:t>
                      </w:r>
                      <w:r w:rsidRPr="00D91265">
                        <w:rPr>
                          <w:rFonts w:ascii="Arial" w:hAnsi="Arial" w:cs="Arial"/>
                          <w:sz w:val="18"/>
                          <w:szCs w:val="18"/>
                        </w:rPr>
                        <w:t>6674361371</w:t>
                      </w:r>
                    </w:p>
                    <w:p w:rsidR="00891761" w:rsidRPr="001634DE" w:rsidRDefault="00891761">
                      <w:pPr>
                        <w:pStyle w:val="a6"/>
                        <w:widowControl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34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БИК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D9126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046577952</w:t>
                      </w:r>
                      <w:r w:rsidRPr="001634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891761" w:rsidRPr="00956DE3" w:rsidRDefault="00891761" w:rsidP="00A1100F">
                      <w:pPr>
                        <w:pStyle w:val="a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КПП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D9126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667401001</w:t>
                      </w:r>
                    </w:p>
                  </w:tc>
                </w:tr>
                <w:tr w:rsidR="00891761" w:rsidRPr="001634DE" w:rsidTr="00891761">
                  <w:trPr>
                    <w:cantSplit/>
                    <w:trHeight w:val="231"/>
                  </w:trPr>
                  <w:tc>
                    <w:tcPr>
                      <w:tcW w:w="3510" w:type="dxa"/>
                    </w:tcPr>
                    <w:p w:rsidR="00891761" w:rsidRPr="001634DE" w:rsidRDefault="00891761" w:rsidP="00D47F89">
                      <w:pPr>
                        <w:pStyle w:val="a6"/>
                        <w:widowControl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</w:tc>
                  <w:tc>
                    <w:tcPr>
                      <w:tcW w:w="3510" w:type="dxa"/>
                      <w:gridSpan w:val="2"/>
                    </w:tcPr>
                    <w:p w:rsidR="00891761" w:rsidRPr="001634DE" w:rsidRDefault="00891761" w:rsidP="00D47F89">
                      <w:pPr>
                        <w:pStyle w:val="a6"/>
                        <w:widowControl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</w:tc>
                  <w:tc>
                    <w:tcPr>
                      <w:tcW w:w="3510" w:type="dxa"/>
                    </w:tcPr>
                    <w:p w:rsidR="00891761" w:rsidRPr="00195290" w:rsidRDefault="00891761" w:rsidP="00D47F89">
                      <w:pPr>
                        <w:pStyle w:val="a6"/>
                        <w:widowControl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34D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Юр. адрес:</w:t>
                      </w:r>
                      <w:r w:rsidRPr="001634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524B7F">
                        <w:rPr>
                          <w:rFonts w:ascii="Arial" w:hAnsi="Arial" w:cs="Arial"/>
                          <w:sz w:val="18"/>
                          <w:szCs w:val="18"/>
                        </w:rPr>
                        <w:t>620017, г</w:t>
                      </w:r>
                      <w:proofErr w:type="gramStart"/>
                      <w:r w:rsidRPr="00524B7F">
                        <w:rPr>
                          <w:rFonts w:ascii="Arial" w:hAnsi="Arial" w:cs="Arial"/>
                          <w:sz w:val="18"/>
                          <w:szCs w:val="18"/>
                        </w:rPr>
                        <w:t>.Е</w:t>
                      </w:r>
                      <w:proofErr w:type="gramEnd"/>
                      <w:r w:rsidRPr="00524B7F">
                        <w:rPr>
                          <w:rFonts w:ascii="Arial" w:hAnsi="Arial" w:cs="Arial"/>
                          <w:sz w:val="18"/>
                          <w:szCs w:val="18"/>
                        </w:rPr>
                        <w:t>катеринбург, ул. Фронтовых бригад ,14Г</w:t>
                      </w:r>
                    </w:p>
                  </w:tc>
                  <w:tc>
                    <w:tcPr>
                      <w:tcW w:w="3261" w:type="dxa"/>
                      <w:vMerge/>
                    </w:tcPr>
                    <w:p w:rsidR="00891761" w:rsidRPr="001634DE" w:rsidRDefault="00891761" w:rsidP="00A1100F">
                      <w:pPr>
                        <w:pStyle w:val="a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c>
                </w:tr>
                <w:tr w:rsidR="00891761" w:rsidRPr="001634DE" w:rsidTr="00891761">
                  <w:trPr>
                    <w:trHeight w:val="1035"/>
                  </w:trPr>
                  <w:tc>
                    <w:tcPr>
                      <w:tcW w:w="3510" w:type="dxa"/>
                    </w:tcPr>
                    <w:p w:rsidR="00891761" w:rsidRPr="001634DE" w:rsidRDefault="00891761" w:rsidP="00D47F89">
                      <w:pPr>
                        <w:pStyle w:val="a6"/>
                        <w:widowControl/>
                        <w:tabs>
                          <w:tab w:val="clear" w:pos="4153"/>
                          <w:tab w:val="clear" w:pos="8306"/>
                          <w:tab w:val="center" w:pos="4395"/>
                          <w:tab w:val="center" w:leader="dot" w:pos="4962"/>
                          <w:tab w:val="right" w:pos="9639"/>
                        </w:tabs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</w:tc>
                  <w:tc>
                    <w:tcPr>
                      <w:tcW w:w="3510" w:type="dxa"/>
                      <w:gridSpan w:val="2"/>
                    </w:tcPr>
                    <w:p w:rsidR="00891761" w:rsidRPr="001634DE" w:rsidRDefault="00891761" w:rsidP="00D47F89">
                      <w:pPr>
                        <w:pStyle w:val="a6"/>
                        <w:widowControl/>
                        <w:tabs>
                          <w:tab w:val="clear" w:pos="4153"/>
                          <w:tab w:val="clear" w:pos="8306"/>
                          <w:tab w:val="center" w:pos="4395"/>
                          <w:tab w:val="center" w:leader="dot" w:pos="4962"/>
                          <w:tab w:val="right" w:pos="9639"/>
                        </w:tabs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</w:tc>
                  <w:tc>
                    <w:tcPr>
                      <w:tcW w:w="3510" w:type="dxa"/>
                    </w:tcPr>
                    <w:p w:rsidR="00891761" w:rsidRPr="001634DE" w:rsidRDefault="00891761" w:rsidP="00D47F89">
                      <w:pPr>
                        <w:pStyle w:val="a6"/>
                        <w:widowControl/>
                        <w:tabs>
                          <w:tab w:val="clear" w:pos="4153"/>
                          <w:tab w:val="clear" w:pos="8306"/>
                          <w:tab w:val="center" w:pos="4395"/>
                          <w:tab w:val="center" w:leader="dot" w:pos="4962"/>
                          <w:tab w:val="right" w:pos="963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34D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Офис:</w:t>
                      </w:r>
                      <w:r w:rsidRPr="001634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524B7F">
                        <w:rPr>
                          <w:rFonts w:ascii="Arial" w:hAnsi="Arial" w:cs="Arial"/>
                          <w:sz w:val="18"/>
                          <w:szCs w:val="18"/>
                        </w:rPr>
                        <w:t>620017, г</w:t>
                      </w:r>
                      <w:proofErr w:type="gramStart"/>
                      <w:r w:rsidRPr="00524B7F">
                        <w:rPr>
                          <w:rFonts w:ascii="Arial" w:hAnsi="Arial" w:cs="Arial"/>
                          <w:sz w:val="18"/>
                          <w:szCs w:val="18"/>
                        </w:rPr>
                        <w:t>.Е</w:t>
                      </w:r>
                      <w:proofErr w:type="gramEnd"/>
                      <w:r w:rsidRPr="00524B7F">
                        <w:rPr>
                          <w:rFonts w:ascii="Arial" w:hAnsi="Arial" w:cs="Arial"/>
                          <w:sz w:val="18"/>
                          <w:szCs w:val="18"/>
                        </w:rPr>
                        <w:t>катеринбург, ул. Фронтовых бригад ,14Г</w:t>
                      </w:r>
                    </w:p>
                  </w:tc>
                  <w:tc>
                    <w:tcPr>
                      <w:tcW w:w="3261" w:type="dxa"/>
                      <w:vMerge/>
                    </w:tcPr>
                    <w:p w:rsidR="00891761" w:rsidRPr="008F75B1" w:rsidRDefault="00891761" w:rsidP="00A1100F">
                      <w:pPr>
                        <w:pStyle w:val="a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c>
                </w:tr>
              </w:tbl>
              <w:p w:rsidR="00D91265" w:rsidRPr="001634DE" w:rsidRDefault="00D91265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xbxContent>
          </v:textbox>
        </v:shape>
      </w:pict>
    </w:r>
    <w:r w:rsidR="008733D9">
      <w:rPr>
        <w:noProof/>
        <w:lang w:eastAsia="ru-RU"/>
      </w:rPr>
      <w:drawing>
        <wp:inline distT="0" distB="0" distL="0" distR="0">
          <wp:extent cx="6638925" cy="1457325"/>
          <wp:effectExtent l="19050" t="0" r="9525" b="0"/>
          <wp:docPr id="1" name="Рисунок 1" descr="вер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ерх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6.25pt;height:64.5pt" o:bullet="t">
        <v:imagedata r:id="rId1" o:title="clip_image001"/>
      </v:shape>
    </w:pict>
  </w:numPicBullet>
  <w:abstractNum w:abstractNumId="0">
    <w:nsid w:val="293E72F9"/>
    <w:multiLevelType w:val="hybridMultilevel"/>
    <w:tmpl w:val="1524680C"/>
    <w:lvl w:ilvl="0" w:tplc="4E4C3958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B2579"/>
    <w:multiLevelType w:val="hybridMultilevel"/>
    <w:tmpl w:val="127A3870"/>
    <w:lvl w:ilvl="0" w:tplc="713EC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F7651F"/>
    <w:multiLevelType w:val="hybridMultilevel"/>
    <w:tmpl w:val="A52E6A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0B2E6B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8166DF"/>
    <w:multiLevelType w:val="hybridMultilevel"/>
    <w:tmpl w:val="8AAC7B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8741E"/>
    <w:rsid w:val="0007014D"/>
    <w:rsid w:val="00091754"/>
    <w:rsid w:val="000A3E76"/>
    <w:rsid w:val="000D388A"/>
    <w:rsid w:val="00113FFC"/>
    <w:rsid w:val="001516F5"/>
    <w:rsid w:val="001634DE"/>
    <w:rsid w:val="00195290"/>
    <w:rsid w:val="001C3DDE"/>
    <w:rsid w:val="001D158E"/>
    <w:rsid w:val="00202310"/>
    <w:rsid w:val="002210DD"/>
    <w:rsid w:val="00246DDA"/>
    <w:rsid w:val="00254D26"/>
    <w:rsid w:val="002800EC"/>
    <w:rsid w:val="00285433"/>
    <w:rsid w:val="002F35ED"/>
    <w:rsid w:val="00300884"/>
    <w:rsid w:val="00315DF9"/>
    <w:rsid w:val="003273D2"/>
    <w:rsid w:val="003864F8"/>
    <w:rsid w:val="00392494"/>
    <w:rsid w:val="00404A33"/>
    <w:rsid w:val="0043572D"/>
    <w:rsid w:val="00474159"/>
    <w:rsid w:val="004E7FD4"/>
    <w:rsid w:val="00533D22"/>
    <w:rsid w:val="005549D6"/>
    <w:rsid w:val="005853A1"/>
    <w:rsid w:val="005A1F09"/>
    <w:rsid w:val="005D094E"/>
    <w:rsid w:val="0062275A"/>
    <w:rsid w:val="006240A3"/>
    <w:rsid w:val="00655071"/>
    <w:rsid w:val="00661BF9"/>
    <w:rsid w:val="006A05A5"/>
    <w:rsid w:val="00792BAC"/>
    <w:rsid w:val="007B2BC0"/>
    <w:rsid w:val="00806148"/>
    <w:rsid w:val="00836293"/>
    <w:rsid w:val="008733D9"/>
    <w:rsid w:val="008913D1"/>
    <w:rsid w:val="00891761"/>
    <w:rsid w:val="0089637E"/>
    <w:rsid w:val="008F75B1"/>
    <w:rsid w:val="00901E8D"/>
    <w:rsid w:val="00933037"/>
    <w:rsid w:val="00956DE3"/>
    <w:rsid w:val="009B79F5"/>
    <w:rsid w:val="009D1D4A"/>
    <w:rsid w:val="009D6C65"/>
    <w:rsid w:val="00A1100F"/>
    <w:rsid w:val="00A2499C"/>
    <w:rsid w:val="00A35AC0"/>
    <w:rsid w:val="00A54788"/>
    <w:rsid w:val="00A94BD7"/>
    <w:rsid w:val="00AB477A"/>
    <w:rsid w:val="00AE0B12"/>
    <w:rsid w:val="00AF044A"/>
    <w:rsid w:val="00B21999"/>
    <w:rsid w:val="00B86D9F"/>
    <w:rsid w:val="00BF59A3"/>
    <w:rsid w:val="00C342F0"/>
    <w:rsid w:val="00C45009"/>
    <w:rsid w:val="00C55965"/>
    <w:rsid w:val="00C772C5"/>
    <w:rsid w:val="00CA0266"/>
    <w:rsid w:val="00CF11E4"/>
    <w:rsid w:val="00D060EE"/>
    <w:rsid w:val="00D16C0F"/>
    <w:rsid w:val="00D342F0"/>
    <w:rsid w:val="00D47F89"/>
    <w:rsid w:val="00D91265"/>
    <w:rsid w:val="00DC2848"/>
    <w:rsid w:val="00E50298"/>
    <w:rsid w:val="00E506CB"/>
    <w:rsid w:val="00E51C81"/>
    <w:rsid w:val="00E8741E"/>
    <w:rsid w:val="00F11C05"/>
    <w:rsid w:val="00F4755B"/>
    <w:rsid w:val="00F55AEF"/>
    <w:rsid w:val="00F645EF"/>
    <w:rsid w:val="00F64ABF"/>
    <w:rsid w:val="00FB0F12"/>
    <w:rsid w:val="00FF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2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516F5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741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rsid w:val="00E8741E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6">
    <w:name w:val="Âåðõíèé êîëîíòèòóë"/>
    <w:basedOn w:val="a"/>
    <w:rsid w:val="00E8741E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semiHidden/>
    <w:rsid w:val="0043572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C342F0"/>
  </w:style>
  <w:style w:type="table" w:styleId="a8">
    <w:name w:val="Table Grid"/>
    <w:basedOn w:val="a1"/>
    <w:uiPriority w:val="59"/>
    <w:rsid w:val="00E50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956DE3"/>
    <w:pPr>
      <w:suppressAutoHyphens w:val="0"/>
      <w:jc w:val="both"/>
    </w:pPr>
    <w:rPr>
      <w:rFonts w:ascii="TimesET" w:hAnsi="TimesET"/>
      <w:kern w:val="28"/>
      <w:sz w:val="1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56DE3"/>
    <w:rPr>
      <w:rFonts w:ascii="TimesET" w:hAnsi="TimesET"/>
      <w:kern w:val="28"/>
      <w:sz w:val="18"/>
    </w:rPr>
  </w:style>
  <w:style w:type="paragraph" w:customStyle="1" w:styleId="textsoft">
    <w:name w:val="textsoft"/>
    <w:basedOn w:val="a"/>
    <w:rsid w:val="001516F5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16F5"/>
    <w:rPr>
      <w:rFonts w:ascii="Cambria" w:hAnsi="Cambria"/>
      <w:b/>
      <w:bCs/>
      <w:kern w:val="32"/>
      <w:sz w:val="32"/>
      <w:szCs w:val="32"/>
    </w:rPr>
  </w:style>
  <w:style w:type="character" w:styleId="ab">
    <w:name w:val="Hyperlink"/>
    <w:semiHidden/>
    <w:unhideWhenUsed/>
    <w:rsid w:val="001516F5"/>
    <w:rPr>
      <w:color w:val="000080"/>
      <w:u w:val="single"/>
    </w:rPr>
  </w:style>
  <w:style w:type="paragraph" w:styleId="ac">
    <w:name w:val="List Paragraph"/>
    <w:basedOn w:val="a"/>
    <w:qFormat/>
    <w:rsid w:val="001516F5"/>
    <w:pPr>
      <w:suppressAutoHyphens w:val="0"/>
      <w:ind w:left="720" w:firstLine="284"/>
      <w:contextualSpacing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vinov@tumen.et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m.ru/partne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ETM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Русскова</dc:creator>
  <cp:lastModifiedBy>user</cp:lastModifiedBy>
  <cp:revision>7</cp:revision>
  <cp:lastPrinted>2014-03-20T10:45:00Z</cp:lastPrinted>
  <dcterms:created xsi:type="dcterms:W3CDTF">2014-04-09T05:49:00Z</dcterms:created>
  <dcterms:modified xsi:type="dcterms:W3CDTF">2014-05-29T03:27:00Z</dcterms:modified>
</cp:coreProperties>
</file>