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32"/>
        <w:gridCol w:w="2202"/>
        <w:gridCol w:w="2265"/>
      </w:tblGrid>
      <w:tr w:rsidR="00AE0C1B" w:rsidTr="00AE0C1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b/>
                <w:bCs/>
              </w:rPr>
            </w:pPr>
            <w:r w:rsidRPr="00354D5C">
              <w:rPr>
                <w:b/>
                <w:bCs/>
              </w:rPr>
              <w:t>№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b/>
                <w:bCs/>
              </w:rPr>
            </w:pPr>
            <w:r w:rsidRPr="00354D5C">
              <w:rPr>
                <w:b/>
                <w:bCs/>
              </w:rPr>
              <w:t>Наименование услуг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b/>
                <w:bCs/>
              </w:rPr>
            </w:pPr>
            <w:r w:rsidRPr="005D2852">
              <w:rPr>
                <w:b/>
                <w:bCs/>
              </w:rPr>
              <w:t>Единица измерения объема услуг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1B" w:rsidRPr="00354D5C" w:rsidRDefault="00AE0C1B" w:rsidP="00AE0C1B">
            <w:pPr>
              <w:jc w:val="center"/>
              <w:rPr>
                <w:b/>
                <w:bCs/>
              </w:rPr>
            </w:pPr>
            <w:r w:rsidRPr="00354D5C">
              <w:rPr>
                <w:b/>
                <w:bCs/>
              </w:rPr>
              <w:t>Начальная (ма</w:t>
            </w:r>
            <w:r>
              <w:rPr>
                <w:b/>
                <w:bCs/>
              </w:rPr>
              <w:t xml:space="preserve">ксимальная) цена единицы услуг </w:t>
            </w:r>
            <w:r w:rsidRPr="00C47A80">
              <w:rPr>
                <w:b/>
                <w:bCs/>
              </w:rPr>
              <w:t>(сервисный сбор за одну операцию)</w:t>
            </w:r>
            <w:r w:rsidRPr="00354D5C">
              <w:rPr>
                <w:b/>
                <w:bCs/>
              </w:rPr>
              <w:t>, руб. с НДС</w:t>
            </w:r>
          </w:p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pPr>
              <w:rPr>
                <w:color w:val="000000"/>
              </w:rPr>
            </w:pPr>
            <w:r w:rsidRPr="00EA2704">
              <w:t>Оформление авиабилетов российских и иностранных перевозчиков на внутренние и международные рейсы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билет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2.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>Оформление возврата/переоформление авиабилетов российских и иностранных перевозчиков на внутренние и международные рейсы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билет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3.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>Оформление железнодорожных билетов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билет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  <w:lang w:val="en-US"/>
              </w:rPr>
              <w:t>4</w:t>
            </w:r>
            <w:r w:rsidRPr="00354D5C">
              <w:rPr>
                <w:color w:val="000000"/>
              </w:rPr>
              <w:t>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>Оформление железнодорожных билетов (по территории иностранных государств)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билет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5.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 xml:space="preserve">Оформление возврата железнодорожных билетов (по </w:t>
            </w:r>
            <w:proofErr w:type="gramStart"/>
            <w:r w:rsidRPr="003A701B">
              <w:t>территории  Российской</w:t>
            </w:r>
            <w:proofErr w:type="gramEnd"/>
            <w:r w:rsidRPr="003A701B">
              <w:t xml:space="preserve"> Федерации и иностранных государств)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билет</w:t>
            </w:r>
          </w:p>
        </w:tc>
        <w:tc>
          <w:tcPr>
            <w:tcW w:w="2265" w:type="dxa"/>
          </w:tcPr>
          <w:p w:rsidR="00AE0C1B" w:rsidRDefault="00AE0C1B" w:rsidP="00AE0C1B">
            <w:bookmarkStart w:id="0" w:name="_GoBack"/>
            <w:bookmarkEnd w:id="0"/>
          </w:p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6.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>Оформление ВИП-обслуживания в аэропортах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заказ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7.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>Оказание визовой поддержки для оформления въезда на территорию Российской Федерации иностранных граждан и выезда работников Агентства в другие страны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заказ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8.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pPr>
              <w:rPr>
                <w:highlight w:val="yellow"/>
              </w:rPr>
            </w:pPr>
            <w:r w:rsidRPr="003A701B">
              <w:t>Организация аренды автомобилей (при необходимости с водителем) в Российской Федерации и в иностранных государствах, организация трансферов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заказ</w:t>
            </w:r>
          </w:p>
        </w:tc>
        <w:tc>
          <w:tcPr>
            <w:tcW w:w="2265" w:type="dxa"/>
          </w:tcPr>
          <w:p w:rsidR="00AE0C1B" w:rsidRDefault="00AE0C1B" w:rsidP="00AE0C1B"/>
        </w:tc>
      </w:tr>
      <w:tr w:rsidR="00AE0C1B" w:rsidTr="00AE0C1B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9.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1B" w:rsidRPr="00354D5C" w:rsidRDefault="00AE0C1B" w:rsidP="00AE0C1B">
            <w:r w:rsidRPr="003A701B">
              <w:t>Оформление мест в гостиницах в Российской Федерации и иностранных государствах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C1B" w:rsidRPr="00354D5C" w:rsidRDefault="00AE0C1B" w:rsidP="00AE0C1B">
            <w:pPr>
              <w:jc w:val="center"/>
              <w:rPr>
                <w:color w:val="000000"/>
              </w:rPr>
            </w:pPr>
            <w:r w:rsidRPr="00354D5C">
              <w:rPr>
                <w:color w:val="000000"/>
              </w:rPr>
              <w:t>1 заказ</w:t>
            </w:r>
          </w:p>
        </w:tc>
        <w:tc>
          <w:tcPr>
            <w:tcW w:w="2265" w:type="dxa"/>
          </w:tcPr>
          <w:p w:rsidR="00AE0C1B" w:rsidRDefault="00AE0C1B" w:rsidP="00AE0C1B"/>
        </w:tc>
      </w:tr>
    </w:tbl>
    <w:p w:rsidR="008E33E1" w:rsidRPr="00AE0C1B" w:rsidRDefault="002C112C" w:rsidP="00AE0C1B"/>
    <w:sectPr w:rsidR="008E33E1" w:rsidRPr="00AE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1B"/>
    <w:rsid w:val="002C112C"/>
    <w:rsid w:val="00471A04"/>
    <w:rsid w:val="004B564D"/>
    <w:rsid w:val="00A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BC9A2-94B4-4CC6-87AA-1F6FC84E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Викторовна</dc:creator>
  <cp:keywords/>
  <dc:description/>
  <cp:lastModifiedBy>Иванова Елена Викторовна</cp:lastModifiedBy>
  <cp:revision>1</cp:revision>
  <dcterms:created xsi:type="dcterms:W3CDTF">2016-03-22T06:25:00Z</dcterms:created>
  <dcterms:modified xsi:type="dcterms:W3CDTF">2016-03-22T07:07:00Z</dcterms:modified>
</cp:coreProperties>
</file>