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B" w:rsidRDefault="00D62076" w:rsidP="0047431B">
      <w:pPr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Резюме</w:t>
      </w:r>
    </w:p>
    <w:p w:rsidR="0047431B" w:rsidRDefault="0047431B" w:rsidP="0047431B">
      <w:pPr>
        <w:ind w:firstLine="720"/>
        <w:jc w:val="center"/>
        <w:rPr>
          <w:b/>
          <w:bCs/>
          <w:sz w:val="24"/>
        </w:rPr>
      </w:pPr>
    </w:p>
    <w:p w:rsidR="0047431B" w:rsidRPr="00930A1A" w:rsidRDefault="0047431B" w:rsidP="0047431B">
      <w:pPr>
        <w:ind w:firstLine="480"/>
        <w:jc w:val="both"/>
        <w:rPr>
          <w:b/>
          <w:bCs/>
          <w:sz w:val="24"/>
        </w:rPr>
      </w:pPr>
      <w:r w:rsidRPr="00930A1A">
        <w:rPr>
          <w:b/>
          <w:bCs/>
          <w:sz w:val="24"/>
        </w:rPr>
        <w:t>Фамилия, имя, отчество: Золотарева Лариса Романовна</w:t>
      </w:r>
    </w:p>
    <w:p w:rsidR="0047431B" w:rsidRPr="00930A1A" w:rsidRDefault="0047431B" w:rsidP="0047431B">
      <w:pPr>
        <w:ind w:firstLine="480"/>
        <w:jc w:val="both"/>
        <w:rPr>
          <w:sz w:val="24"/>
        </w:rPr>
      </w:pPr>
      <w:r w:rsidRPr="00930A1A">
        <w:rPr>
          <w:b/>
          <w:bCs/>
          <w:sz w:val="24"/>
        </w:rPr>
        <w:t>Дата рождения:</w:t>
      </w:r>
      <w:r w:rsidRPr="00930A1A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1944 г"/>
        </w:smartTagPr>
        <w:r w:rsidRPr="00930A1A">
          <w:rPr>
            <w:sz w:val="24"/>
          </w:rPr>
          <w:t>1944 г</w:t>
        </w:r>
      </w:smartTag>
      <w:r w:rsidRPr="00930A1A">
        <w:rPr>
          <w:sz w:val="24"/>
        </w:rPr>
        <w:t>. 27 июля (Хворостянка, Самарской области, Россия)</w:t>
      </w:r>
      <w:r>
        <w:rPr>
          <w:sz w:val="24"/>
        </w:rPr>
        <w:t>; родилась в семье учителя словесности</w:t>
      </w:r>
      <w:r w:rsidRPr="00930A1A">
        <w:rPr>
          <w:sz w:val="24"/>
        </w:rPr>
        <w:t xml:space="preserve">.    </w:t>
      </w:r>
    </w:p>
    <w:p w:rsidR="0047431B" w:rsidRPr="00866D9A" w:rsidRDefault="0047431B" w:rsidP="0047431B">
      <w:pPr>
        <w:ind w:firstLine="480"/>
        <w:jc w:val="both"/>
        <w:rPr>
          <w:sz w:val="24"/>
        </w:rPr>
      </w:pPr>
      <w:r w:rsidRPr="00930A1A">
        <w:rPr>
          <w:b/>
          <w:bCs/>
          <w:sz w:val="24"/>
        </w:rPr>
        <w:t>Образование:</w:t>
      </w:r>
      <w:r w:rsidR="002B1CC2">
        <w:rPr>
          <w:sz w:val="24"/>
        </w:rPr>
        <w:t xml:space="preserve"> о</w:t>
      </w:r>
      <w:r w:rsidRPr="00930A1A">
        <w:rPr>
          <w:sz w:val="24"/>
        </w:rPr>
        <w:t>кончила 11-летнюю общеобразовательную школу №114 (</w:t>
      </w:r>
      <w:smartTag w:uri="urn:schemas-microsoft-com:office:smarttags" w:element="metricconverter">
        <w:smartTagPr>
          <w:attr w:name="ProductID" w:val="1962, г"/>
        </w:smartTagPr>
        <w:r w:rsidRPr="00930A1A">
          <w:rPr>
            <w:sz w:val="24"/>
          </w:rPr>
          <w:t>1962, г</w:t>
        </w:r>
      </w:smartTag>
      <w:r w:rsidRPr="00930A1A">
        <w:rPr>
          <w:sz w:val="24"/>
        </w:rPr>
        <w:t>.Караганда, Железнодорожный район); образование высшее; окончила Карагандинский педагогический институт, филологический факультет («с отличием»,</w:t>
      </w:r>
      <w:r>
        <w:rPr>
          <w:sz w:val="24"/>
        </w:rPr>
        <w:t xml:space="preserve"> </w:t>
      </w:r>
      <w:r w:rsidRPr="00930A1A">
        <w:rPr>
          <w:sz w:val="24"/>
        </w:rPr>
        <w:t>1966); Уральский государственный университет им.А.М.Горького по</w:t>
      </w:r>
      <w:r w:rsidR="008F5E3C">
        <w:rPr>
          <w:sz w:val="24"/>
        </w:rPr>
        <w:t xml:space="preserve"> специальности «История искусства</w:t>
      </w:r>
      <w:r w:rsidRPr="00930A1A">
        <w:rPr>
          <w:sz w:val="24"/>
        </w:rPr>
        <w:t>» с присвоением квалификации «Искусствовед» («с отличием», 1982, В-</w:t>
      </w:r>
      <w:r w:rsidRPr="00930A1A">
        <w:rPr>
          <w:sz w:val="24"/>
          <w:lang w:val="en-US"/>
        </w:rPr>
        <w:t>I</w:t>
      </w:r>
      <w:r w:rsidRPr="00930A1A">
        <w:rPr>
          <w:sz w:val="24"/>
        </w:rPr>
        <w:t xml:space="preserve"> № 122959); Институт по переподготовке и повышению квалификации при УрГУ им. А.М.  Горького по специальности «Культурология» (2000-2001, ПП № 3</w:t>
      </w:r>
      <w:r w:rsidR="00866D9A">
        <w:rPr>
          <w:sz w:val="24"/>
        </w:rPr>
        <w:t xml:space="preserve">44714) </w:t>
      </w:r>
      <w:r w:rsidR="00866D9A" w:rsidRPr="00866D9A">
        <w:rPr>
          <w:sz w:val="24"/>
        </w:rPr>
        <w:t>(</w:t>
      </w:r>
      <w:r w:rsidR="00866D9A">
        <w:rPr>
          <w:sz w:val="24"/>
        </w:rPr>
        <w:t xml:space="preserve">ныне </w:t>
      </w:r>
      <w:r w:rsidR="00866D9A" w:rsidRPr="003250F1">
        <w:rPr>
          <w:sz w:val="24"/>
        </w:rPr>
        <w:t>Уральский федеральный университет им. первого Президента России Б.Н. Ельцина</w:t>
      </w:r>
      <w:r w:rsidR="00866D9A" w:rsidRPr="00866D9A">
        <w:rPr>
          <w:sz w:val="24"/>
        </w:rPr>
        <w:t>).</w:t>
      </w:r>
    </w:p>
    <w:p w:rsidR="0047431B" w:rsidRPr="00930A1A" w:rsidRDefault="0047431B" w:rsidP="0047431B">
      <w:pPr>
        <w:ind w:firstLine="480"/>
        <w:jc w:val="both"/>
        <w:rPr>
          <w:sz w:val="24"/>
        </w:rPr>
      </w:pPr>
      <w:r w:rsidRPr="00930A1A">
        <w:rPr>
          <w:b/>
          <w:sz w:val="24"/>
        </w:rPr>
        <w:t>Ученая степень, звание:</w:t>
      </w:r>
      <w:r w:rsidRPr="00930A1A">
        <w:rPr>
          <w:sz w:val="24"/>
        </w:rPr>
        <w:t xml:space="preserve"> кандидат педагогических наук (КД №029366). Диссертацию на тему «Взаимосвязь искусств в процессе специальной подготовки студентов художественно-графических факультетов» защитила в 1990 году в Центральном научно-исследовательском институте художественного воспитания АПН СССР (Москва, Россия).</w:t>
      </w:r>
      <w:r w:rsidR="00A232DB">
        <w:rPr>
          <w:sz w:val="24"/>
        </w:rPr>
        <w:t xml:space="preserve"> Шифр диссертационного исследования: 13.00.01 – Теория и история педагогики.</w:t>
      </w:r>
    </w:p>
    <w:p w:rsidR="0047431B" w:rsidRPr="00945EFF" w:rsidRDefault="0047431B" w:rsidP="00945EFF">
      <w:pPr>
        <w:ind w:firstLine="480"/>
        <w:jc w:val="both"/>
        <w:rPr>
          <w:sz w:val="24"/>
        </w:rPr>
      </w:pPr>
      <w:r w:rsidRPr="00930A1A">
        <w:rPr>
          <w:sz w:val="24"/>
        </w:rPr>
        <w:t>В 1992 году было присвоено ученое звание доцента ВАК по кафедре истории художественной культуры Московского государственного педагогического уни</w:t>
      </w:r>
      <w:r w:rsidR="00945EFF">
        <w:rPr>
          <w:sz w:val="24"/>
        </w:rPr>
        <w:t xml:space="preserve">верситета, Россия (ДЦ №005382). </w:t>
      </w:r>
      <w:r w:rsidRPr="00930A1A">
        <w:rPr>
          <w:sz w:val="24"/>
        </w:rPr>
        <w:t xml:space="preserve">В 2001 году присуждено академическое звание профессора по кафедре изобразительного искусства и дизайна Карагандинского государственного университета им. Е.А.Букетова (АП №7). </w:t>
      </w:r>
      <w:r w:rsidR="00945EFF">
        <w:rPr>
          <w:sz w:val="24"/>
        </w:rPr>
        <w:t>В 2008 году присуждено звание члена-корреспондента АП</w:t>
      </w:r>
      <w:r w:rsidR="008C26BB">
        <w:rPr>
          <w:sz w:val="24"/>
        </w:rPr>
        <w:t>Н Казахстана (диплом № 0025 РК); в 2015 году звание дейс</w:t>
      </w:r>
      <w:r w:rsidR="006C0B37">
        <w:rPr>
          <w:sz w:val="24"/>
        </w:rPr>
        <w:t>т</w:t>
      </w:r>
      <w:r w:rsidR="008C26BB">
        <w:rPr>
          <w:sz w:val="24"/>
        </w:rPr>
        <w:t>вительного члена (академика) АПН Казахстана (диплом  ТМ №0124).</w:t>
      </w:r>
    </w:p>
    <w:p w:rsidR="0047431B" w:rsidRPr="00930A1A" w:rsidRDefault="0047431B" w:rsidP="0047431B">
      <w:pPr>
        <w:ind w:firstLine="480"/>
        <w:jc w:val="both"/>
        <w:rPr>
          <w:bCs/>
          <w:sz w:val="24"/>
        </w:rPr>
      </w:pPr>
      <w:r w:rsidRPr="00930A1A">
        <w:rPr>
          <w:b/>
          <w:bCs/>
          <w:sz w:val="24"/>
        </w:rPr>
        <w:t>Этапы научно-педагогической</w:t>
      </w:r>
      <w:r w:rsidRPr="00930A1A">
        <w:rPr>
          <w:b/>
          <w:sz w:val="24"/>
        </w:rPr>
        <w:t xml:space="preserve"> деятельности: </w:t>
      </w:r>
      <w:r w:rsidRPr="00930A1A">
        <w:rPr>
          <w:bCs/>
          <w:sz w:val="24"/>
        </w:rPr>
        <w:t>1966</w:t>
      </w:r>
      <w:r>
        <w:rPr>
          <w:bCs/>
          <w:sz w:val="24"/>
        </w:rPr>
        <w:t>–</w:t>
      </w:r>
      <w:r w:rsidR="008F5E3C">
        <w:rPr>
          <w:bCs/>
          <w:sz w:val="24"/>
        </w:rPr>
        <w:t>1974 гг.</w:t>
      </w:r>
      <w:r w:rsidRPr="00930A1A">
        <w:rPr>
          <w:bCs/>
          <w:sz w:val="24"/>
        </w:rPr>
        <w:t xml:space="preserve"> – преподаватель общеобразовательной школы, г. Караганда; 1974–1996</w:t>
      </w:r>
      <w:r w:rsidR="008F5E3C">
        <w:rPr>
          <w:bCs/>
          <w:sz w:val="24"/>
        </w:rPr>
        <w:t xml:space="preserve"> гг.</w:t>
      </w:r>
      <w:r w:rsidRPr="00930A1A">
        <w:rPr>
          <w:bCs/>
          <w:sz w:val="24"/>
        </w:rPr>
        <w:t xml:space="preserve"> – преподаватель, старший преподаватель кафедры философии, старший преподаватель, доцент кафедры </w:t>
      </w:r>
      <w:r w:rsidR="008F5E3C">
        <w:rPr>
          <w:bCs/>
          <w:sz w:val="24"/>
        </w:rPr>
        <w:t>изобразительного искусства Карагандинского государственного педагогического института</w:t>
      </w:r>
      <w:r w:rsidRPr="00930A1A">
        <w:rPr>
          <w:bCs/>
          <w:sz w:val="24"/>
        </w:rPr>
        <w:t>; 1996– доцент,</w:t>
      </w:r>
      <w:r>
        <w:rPr>
          <w:bCs/>
          <w:sz w:val="24"/>
        </w:rPr>
        <w:t xml:space="preserve"> </w:t>
      </w:r>
      <w:r w:rsidR="008F5E3C">
        <w:rPr>
          <w:bCs/>
          <w:sz w:val="24"/>
        </w:rPr>
        <w:t>2001</w:t>
      </w:r>
      <w:r>
        <w:rPr>
          <w:bCs/>
          <w:sz w:val="24"/>
        </w:rPr>
        <w:t xml:space="preserve"> </w:t>
      </w:r>
      <w:r w:rsidR="008F5E3C">
        <w:rPr>
          <w:bCs/>
          <w:sz w:val="24"/>
        </w:rPr>
        <w:t>– 2015 гг.</w:t>
      </w:r>
      <w:r w:rsidR="008F5E3C" w:rsidRPr="008F5E3C">
        <w:rPr>
          <w:bCs/>
          <w:sz w:val="24"/>
        </w:rPr>
        <w:t xml:space="preserve"> (</w:t>
      </w:r>
      <w:r>
        <w:rPr>
          <w:bCs/>
          <w:sz w:val="24"/>
        </w:rPr>
        <w:t>по настоящее время</w:t>
      </w:r>
      <w:r w:rsidR="008F5E3C" w:rsidRPr="008F5E3C">
        <w:rPr>
          <w:bCs/>
          <w:sz w:val="24"/>
        </w:rPr>
        <w:t>)</w:t>
      </w:r>
      <w:r>
        <w:rPr>
          <w:bCs/>
          <w:sz w:val="24"/>
        </w:rPr>
        <w:t xml:space="preserve"> –</w:t>
      </w:r>
      <w:r w:rsidRPr="00930A1A">
        <w:rPr>
          <w:bCs/>
          <w:sz w:val="24"/>
        </w:rPr>
        <w:t xml:space="preserve"> профессор кафедры изобразительного искусства и дизайна КарГУ им.Е.А.Букетова. </w:t>
      </w:r>
    </w:p>
    <w:p w:rsidR="0047431B" w:rsidRPr="00930A1A" w:rsidRDefault="0047431B" w:rsidP="0047431B">
      <w:pPr>
        <w:ind w:firstLine="480"/>
        <w:jc w:val="both"/>
        <w:rPr>
          <w:sz w:val="24"/>
        </w:rPr>
      </w:pPr>
      <w:r w:rsidRPr="00930A1A">
        <w:rPr>
          <w:b/>
          <w:sz w:val="24"/>
        </w:rPr>
        <w:t>Специалист в области</w:t>
      </w:r>
      <w:r w:rsidRPr="00930A1A">
        <w:rPr>
          <w:sz w:val="24"/>
        </w:rPr>
        <w:t xml:space="preserve"> художественного,</w:t>
      </w:r>
      <w:r w:rsidR="008F5E3C">
        <w:rPr>
          <w:sz w:val="24"/>
        </w:rPr>
        <w:t xml:space="preserve"> художественно-педагогического</w:t>
      </w:r>
      <w:r w:rsidR="00A232DB">
        <w:rPr>
          <w:sz w:val="24"/>
        </w:rPr>
        <w:t xml:space="preserve"> образования</w:t>
      </w:r>
      <w:r w:rsidR="008F5E3C">
        <w:rPr>
          <w:sz w:val="24"/>
        </w:rPr>
        <w:t>,</w:t>
      </w:r>
      <w:r w:rsidRPr="00930A1A">
        <w:rPr>
          <w:sz w:val="24"/>
        </w:rPr>
        <w:t xml:space="preserve"> педагогики искусства</w:t>
      </w:r>
      <w:r w:rsidR="00A232DB">
        <w:rPr>
          <w:sz w:val="24"/>
        </w:rPr>
        <w:t xml:space="preserve"> и педагогического искусствоведения</w:t>
      </w:r>
      <w:r w:rsidRPr="00930A1A">
        <w:rPr>
          <w:sz w:val="24"/>
        </w:rPr>
        <w:t>, истории мировой художественной культуры</w:t>
      </w:r>
      <w:r w:rsidR="00436382">
        <w:rPr>
          <w:sz w:val="24"/>
        </w:rPr>
        <w:t xml:space="preserve"> и дизайна</w:t>
      </w:r>
      <w:r w:rsidRPr="00930A1A">
        <w:rPr>
          <w:sz w:val="24"/>
        </w:rPr>
        <w:t>, искусствоведения, изобразительного искусства Казахстана.</w:t>
      </w:r>
    </w:p>
    <w:p w:rsidR="0047431B" w:rsidRPr="00930A1A" w:rsidRDefault="0047431B" w:rsidP="0047431B">
      <w:pPr>
        <w:ind w:firstLine="480"/>
        <w:jc w:val="both"/>
        <w:rPr>
          <w:sz w:val="24"/>
        </w:rPr>
      </w:pPr>
      <w:r w:rsidRPr="00930A1A">
        <w:rPr>
          <w:b/>
          <w:sz w:val="24"/>
        </w:rPr>
        <w:t>Специализация</w:t>
      </w:r>
      <w:r w:rsidRPr="00930A1A">
        <w:rPr>
          <w:sz w:val="24"/>
        </w:rPr>
        <w:t xml:space="preserve">: </w:t>
      </w:r>
    </w:p>
    <w:p w:rsidR="0047431B" w:rsidRPr="00930A1A" w:rsidRDefault="0047431B" w:rsidP="0047431B">
      <w:pPr>
        <w:ind w:firstLine="480"/>
        <w:jc w:val="both"/>
        <w:rPr>
          <w:sz w:val="24"/>
        </w:rPr>
      </w:pPr>
      <w:r w:rsidRPr="00930A1A">
        <w:rPr>
          <w:sz w:val="24"/>
        </w:rPr>
        <w:t xml:space="preserve">1977 – </w:t>
      </w:r>
      <w:r w:rsidR="0079130A">
        <w:rPr>
          <w:sz w:val="24"/>
        </w:rPr>
        <w:t>1978</w:t>
      </w:r>
      <w:r w:rsidRPr="00930A1A">
        <w:rPr>
          <w:sz w:val="24"/>
        </w:rPr>
        <w:t xml:space="preserve"> гг. 6-месячная научная стажировка в УрГУ им. А.М. Горького: специализация «эстетика» (Екатеринбург, Россия).</w:t>
      </w:r>
      <w:r w:rsidR="00373056">
        <w:rPr>
          <w:sz w:val="24"/>
        </w:rPr>
        <w:t xml:space="preserve"> </w:t>
      </w:r>
      <w:r w:rsidR="00373056" w:rsidRPr="00930A1A">
        <w:rPr>
          <w:sz w:val="24"/>
        </w:rPr>
        <w:t>–</w:t>
      </w:r>
      <w:r w:rsidR="00373056">
        <w:rPr>
          <w:sz w:val="24"/>
        </w:rPr>
        <w:t xml:space="preserve"> Удостоверение.</w:t>
      </w:r>
    </w:p>
    <w:p w:rsidR="0047431B" w:rsidRPr="00930A1A" w:rsidRDefault="0047431B" w:rsidP="0047431B">
      <w:pPr>
        <w:ind w:firstLine="480"/>
        <w:jc w:val="both"/>
        <w:rPr>
          <w:sz w:val="24"/>
        </w:rPr>
      </w:pPr>
      <w:smartTag w:uri="urn:schemas-microsoft-com:office:smarttags" w:element="metricconverter">
        <w:smartTagPr>
          <w:attr w:name="ProductID" w:val="1988 г"/>
        </w:smartTagPr>
        <w:r w:rsidRPr="00930A1A">
          <w:rPr>
            <w:sz w:val="24"/>
          </w:rPr>
          <w:t>1988 г</w:t>
        </w:r>
      </w:smartTag>
      <w:r w:rsidRPr="00930A1A">
        <w:rPr>
          <w:sz w:val="24"/>
        </w:rPr>
        <w:t xml:space="preserve">. – 2-х месячная научная стажировка в Центральном научно-исследовательском институте художественного воспитания АПН СССР (Москва, Россия). </w:t>
      </w:r>
    </w:p>
    <w:p w:rsidR="0047431B" w:rsidRPr="00930A1A" w:rsidRDefault="0047431B" w:rsidP="0047431B">
      <w:pPr>
        <w:ind w:firstLine="480"/>
        <w:jc w:val="both"/>
        <w:rPr>
          <w:sz w:val="24"/>
        </w:rPr>
      </w:pPr>
      <w:r w:rsidRPr="00930A1A">
        <w:rPr>
          <w:sz w:val="24"/>
        </w:rPr>
        <w:t xml:space="preserve">1988 – </w:t>
      </w:r>
      <w:r w:rsidR="0079130A">
        <w:rPr>
          <w:sz w:val="24"/>
        </w:rPr>
        <w:t>19</w:t>
      </w:r>
      <w:r w:rsidRPr="00930A1A">
        <w:rPr>
          <w:sz w:val="24"/>
        </w:rPr>
        <w:t>89 гг.</w:t>
      </w:r>
      <w:r w:rsidR="0079130A" w:rsidRPr="0079130A">
        <w:rPr>
          <w:sz w:val="24"/>
        </w:rPr>
        <w:t xml:space="preserve"> –</w:t>
      </w:r>
      <w:r w:rsidRPr="00930A1A">
        <w:rPr>
          <w:sz w:val="24"/>
        </w:rPr>
        <w:t xml:space="preserve"> годичная научная стажировка в Центральном научно-исследовательском институте художественного воспитания АПН СССР (Москва, Россия).</w:t>
      </w:r>
    </w:p>
    <w:p w:rsidR="0047431B" w:rsidRDefault="0047431B" w:rsidP="0047431B">
      <w:pPr>
        <w:ind w:firstLine="480"/>
        <w:jc w:val="both"/>
        <w:rPr>
          <w:sz w:val="24"/>
        </w:rPr>
      </w:pPr>
      <w:r w:rsidRPr="00930A1A">
        <w:rPr>
          <w:sz w:val="24"/>
        </w:rPr>
        <w:t xml:space="preserve">2007г. – научная и творческая стажировка: Москва, Санкт-Петербург, Германия, Чешская республика; в крупнейших музеях Италии (Уффици), Франции (Лувр, д’Орсе), Чешская республика (Национальная галерея, Кампа) и др. Деловые визиты в Академии искусств (Венеция, Прага), библиотеки – Клементина (Прага), Мазарини (Париж). </w:t>
      </w:r>
      <w:r w:rsidR="00373056" w:rsidRPr="00930A1A">
        <w:rPr>
          <w:sz w:val="24"/>
        </w:rPr>
        <w:t>–</w:t>
      </w:r>
      <w:r w:rsidR="00373056">
        <w:rPr>
          <w:sz w:val="24"/>
        </w:rPr>
        <w:t xml:space="preserve"> Сертификаты.</w:t>
      </w:r>
    </w:p>
    <w:p w:rsidR="00373056" w:rsidRDefault="0079130A" w:rsidP="00373056">
      <w:pPr>
        <w:ind w:firstLine="480"/>
        <w:jc w:val="both"/>
        <w:rPr>
          <w:sz w:val="24"/>
        </w:rPr>
      </w:pPr>
      <w:r>
        <w:rPr>
          <w:sz w:val="24"/>
        </w:rPr>
        <w:t>2008 г.</w:t>
      </w:r>
      <w:r w:rsidRPr="0079130A">
        <w:rPr>
          <w:sz w:val="24"/>
        </w:rPr>
        <w:t xml:space="preserve"> –  курсы ФПК</w:t>
      </w:r>
      <w:r>
        <w:rPr>
          <w:sz w:val="24"/>
        </w:rPr>
        <w:t xml:space="preserve"> </w:t>
      </w:r>
      <w:r w:rsidRPr="0079130A">
        <w:rPr>
          <w:sz w:val="24"/>
        </w:rPr>
        <w:t xml:space="preserve"> </w:t>
      </w:r>
      <w:r w:rsidRPr="00930A1A">
        <w:rPr>
          <w:sz w:val="24"/>
        </w:rPr>
        <w:t>«</w:t>
      </w:r>
      <w:r w:rsidRPr="0079130A">
        <w:rPr>
          <w:sz w:val="24"/>
        </w:rPr>
        <w:t>Современные проблемы теории и истории культуры</w:t>
      </w:r>
      <w:r w:rsidRPr="00930A1A">
        <w:rPr>
          <w:sz w:val="24"/>
        </w:rPr>
        <w:t>»</w:t>
      </w:r>
      <w:r w:rsidRPr="0079130A">
        <w:rPr>
          <w:sz w:val="24"/>
        </w:rPr>
        <w:t>(</w:t>
      </w:r>
      <w:r>
        <w:rPr>
          <w:sz w:val="24"/>
        </w:rPr>
        <w:t>Караганда, КарГу им. Е.А.Букетова</w:t>
      </w:r>
      <w:r w:rsidRPr="0079130A">
        <w:rPr>
          <w:sz w:val="24"/>
        </w:rPr>
        <w:t>)</w:t>
      </w:r>
      <w:r>
        <w:rPr>
          <w:sz w:val="24"/>
        </w:rPr>
        <w:t>.</w:t>
      </w:r>
      <w:r w:rsidR="00373056">
        <w:rPr>
          <w:sz w:val="24"/>
        </w:rPr>
        <w:t xml:space="preserve"> </w:t>
      </w:r>
      <w:r w:rsidR="00373056" w:rsidRPr="00930A1A">
        <w:rPr>
          <w:sz w:val="24"/>
        </w:rPr>
        <w:t>–</w:t>
      </w:r>
      <w:r w:rsidR="00373056">
        <w:rPr>
          <w:sz w:val="24"/>
        </w:rPr>
        <w:t xml:space="preserve"> Сертификат.</w:t>
      </w:r>
    </w:p>
    <w:p w:rsidR="0079130A" w:rsidRDefault="00373056" w:rsidP="00373056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79130A" w:rsidRPr="0079130A">
        <w:rPr>
          <w:sz w:val="24"/>
        </w:rPr>
        <w:t>2012 г. –  курсы ФПК «Методика преподавания по технологии дистанционного обучения» »(Караганда, КарГу им. Е.А.Букетова).</w:t>
      </w:r>
      <w:r w:rsidRPr="00373056">
        <w:rPr>
          <w:sz w:val="24"/>
        </w:rPr>
        <w:t xml:space="preserve"> </w:t>
      </w:r>
      <w:r w:rsidRPr="00930A1A">
        <w:rPr>
          <w:sz w:val="24"/>
        </w:rPr>
        <w:t>–</w:t>
      </w:r>
      <w:r>
        <w:rPr>
          <w:sz w:val="24"/>
        </w:rPr>
        <w:t xml:space="preserve"> Сертификат.</w:t>
      </w:r>
    </w:p>
    <w:p w:rsidR="0079130A" w:rsidRPr="00373056" w:rsidRDefault="0079130A" w:rsidP="0079130A">
      <w:pPr>
        <w:ind w:firstLine="480"/>
        <w:jc w:val="both"/>
        <w:rPr>
          <w:sz w:val="24"/>
        </w:rPr>
      </w:pPr>
      <w:r>
        <w:rPr>
          <w:sz w:val="24"/>
        </w:rPr>
        <w:lastRenderedPageBreak/>
        <w:t>2014 г.</w:t>
      </w:r>
      <w:r w:rsidRPr="0079130A">
        <w:rPr>
          <w:sz w:val="24"/>
        </w:rPr>
        <w:t xml:space="preserve"> –</w:t>
      </w:r>
      <w:r>
        <w:rPr>
          <w:sz w:val="24"/>
        </w:rPr>
        <w:t xml:space="preserve"> семинар </w:t>
      </w:r>
      <w:r w:rsidRPr="00930A1A">
        <w:rPr>
          <w:sz w:val="24"/>
        </w:rPr>
        <w:t>«</w:t>
      </w:r>
      <w:r>
        <w:rPr>
          <w:sz w:val="24"/>
        </w:rPr>
        <w:t>Новые траектории искусства</w:t>
      </w:r>
      <w:r w:rsidRPr="00930A1A">
        <w:rPr>
          <w:sz w:val="24"/>
        </w:rPr>
        <w:t>»</w:t>
      </w:r>
      <w:r>
        <w:rPr>
          <w:sz w:val="24"/>
        </w:rPr>
        <w:t xml:space="preserve"> (Караганда, Карагандинский областной музей искусств</w:t>
      </w:r>
      <w:r w:rsidRPr="0079130A">
        <w:rPr>
          <w:sz w:val="24"/>
        </w:rPr>
        <w:t xml:space="preserve">; Центр современной культуры </w:t>
      </w:r>
      <w:r w:rsidRPr="00930A1A">
        <w:rPr>
          <w:sz w:val="24"/>
        </w:rPr>
        <w:t>«</w:t>
      </w:r>
      <w:r w:rsidR="00373056">
        <w:rPr>
          <w:sz w:val="24"/>
        </w:rPr>
        <w:t>Дешт-и-Арт</w:t>
      </w:r>
      <w:r w:rsidRPr="00930A1A">
        <w:rPr>
          <w:sz w:val="24"/>
        </w:rPr>
        <w:t>»</w:t>
      </w:r>
      <w:r w:rsidR="00373056" w:rsidRPr="00373056">
        <w:rPr>
          <w:sz w:val="24"/>
        </w:rPr>
        <w:t>/ОО</w:t>
      </w:r>
      <w:r w:rsidR="006C0B37">
        <w:rPr>
          <w:sz w:val="24"/>
        </w:rPr>
        <w:t xml:space="preserve"> </w:t>
      </w:r>
      <w:r w:rsidR="00373056" w:rsidRPr="00930A1A">
        <w:rPr>
          <w:sz w:val="24"/>
        </w:rPr>
        <w:t>«</w:t>
      </w:r>
      <w:r w:rsidR="00373056">
        <w:rPr>
          <w:sz w:val="24"/>
        </w:rPr>
        <w:t>Лаборатория общественного развития</w:t>
      </w:r>
      <w:r w:rsidR="00373056" w:rsidRPr="00930A1A">
        <w:rPr>
          <w:sz w:val="24"/>
        </w:rPr>
        <w:t>»</w:t>
      </w:r>
      <w:r w:rsidR="00373056">
        <w:rPr>
          <w:sz w:val="24"/>
        </w:rPr>
        <w:t>, Казахстан/при поддержке Нидерландского Гуманитарного Института сотрудничества с развивающимися странами/ HIVOS/</w:t>
      </w:r>
      <w:r>
        <w:rPr>
          <w:sz w:val="24"/>
        </w:rPr>
        <w:t>)</w:t>
      </w:r>
      <w:r w:rsidR="00373056">
        <w:rPr>
          <w:sz w:val="24"/>
        </w:rPr>
        <w:t>.</w:t>
      </w:r>
      <w:r w:rsidR="00373056" w:rsidRPr="00930A1A">
        <w:rPr>
          <w:sz w:val="24"/>
        </w:rPr>
        <w:t>–</w:t>
      </w:r>
      <w:r w:rsidR="00373056">
        <w:rPr>
          <w:sz w:val="24"/>
        </w:rPr>
        <w:t xml:space="preserve"> Сертификат.</w:t>
      </w:r>
    </w:p>
    <w:p w:rsidR="0047431B" w:rsidRPr="00930A1A" w:rsidRDefault="0047431B" w:rsidP="00341BFC">
      <w:pPr>
        <w:ind w:firstLine="480"/>
        <w:jc w:val="both"/>
        <w:rPr>
          <w:bCs/>
          <w:sz w:val="24"/>
        </w:rPr>
      </w:pPr>
      <w:r w:rsidRPr="00930A1A">
        <w:rPr>
          <w:b/>
          <w:bCs/>
          <w:sz w:val="24"/>
        </w:rPr>
        <w:t xml:space="preserve">Сфера научных и творческих интересов: </w:t>
      </w:r>
      <w:r w:rsidRPr="00930A1A">
        <w:rPr>
          <w:bCs/>
          <w:sz w:val="24"/>
        </w:rPr>
        <w:t>образование и кул</w:t>
      </w:r>
      <w:r w:rsidR="00A232DB">
        <w:rPr>
          <w:bCs/>
          <w:sz w:val="24"/>
        </w:rPr>
        <w:t>ьтура, культурологические основ</w:t>
      </w:r>
      <w:r w:rsidRPr="00930A1A">
        <w:rPr>
          <w:bCs/>
          <w:sz w:val="24"/>
        </w:rPr>
        <w:t>ы полихудожественного обр</w:t>
      </w:r>
      <w:r w:rsidR="008F5E3C">
        <w:rPr>
          <w:bCs/>
          <w:sz w:val="24"/>
        </w:rPr>
        <w:t>азования</w:t>
      </w:r>
      <w:r w:rsidR="00A232DB">
        <w:rPr>
          <w:bCs/>
          <w:sz w:val="24"/>
        </w:rPr>
        <w:t xml:space="preserve"> бакалавров изобразительного искусства</w:t>
      </w:r>
      <w:r w:rsidR="008F5E3C">
        <w:rPr>
          <w:bCs/>
          <w:sz w:val="24"/>
        </w:rPr>
        <w:t xml:space="preserve">, художественно-педагогическое образование как интеграционное пространство, педагогическое искусствоведение, </w:t>
      </w:r>
      <w:r w:rsidRPr="00930A1A">
        <w:rPr>
          <w:bCs/>
          <w:sz w:val="24"/>
        </w:rPr>
        <w:t>изобразительное ис</w:t>
      </w:r>
      <w:r w:rsidR="003D5EED">
        <w:rPr>
          <w:bCs/>
          <w:sz w:val="24"/>
        </w:rPr>
        <w:t xml:space="preserve">кусство Казахстана, </w:t>
      </w:r>
      <w:r w:rsidR="00A232DB">
        <w:rPr>
          <w:bCs/>
          <w:sz w:val="24"/>
        </w:rPr>
        <w:t>теория и психология художественного творчества</w:t>
      </w:r>
      <w:r w:rsidR="00436382">
        <w:rPr>
          <w:bCs/>
          <w:sz w:val="24"/>
        </w:rPr>
        <w:t>, история материальной культуры и дизайна</w:t>
      </w:r>
      <w:r w:rsidRPr="00930A1A">
        <w:rPr>
          <w:bCs/>
          <w:sz w:val="24"/>
        </w:rPr>
        <w:t>.</w:t>
      </w:r>
    </w:p>
    <w:p w:rsidR="0047431B" w:rsidRPr="00930A1A" w:rsidRDefault="008F5E3C" w:rsidP="0047431B">
      <w:pPr>
        <w:ind w:firstLine="480"/>
        <w:jc w:val="both"/>
        <w:rPr>
          <w:bCs/>
          <w:sz w:val="24"/>
        </w:rPr>
      </w:pPr>
      <w:r>
        <w:rPr>
          <w:bCs/>
          <w:sz w:val="24"/>
        </w:rPr>
        <w:t>Участница более 7</w:t>
      </w:r>
      <w:r w:rsidR="0047431B" w:rsidRPr="00930A1A">
        <w:rPr>
          <w:bCs/>
          <w:sz w:val="24"/>
        </w:rPr>
        <w:t>0 международных и республиканских конференций, симпозиум</w:t>
      </w:r>
      <w:r>
        <w:rPr>
          <w:bCs/>
          <w:sz w:val="24"/>
        </w:rPr>
        <w:t xml:space="preserve">ов и </w:t>
      </w:r>
      <w:r w:rsidR="009C7F80">
        <w:rPr>
          <w:bCs/>
          <w:sz w:val="24"/>
        </w:rPr>
        <w:t>конгрессов; руководитель более 4</w:t>
      </w:r>
      <w:r>
        <w:rPr>
          <w:bCs/>
          <w:sz w:val="24"/>
        </w:rPr>
        <w:t>0</w:t>
      </w:r>
      <w:r w:rsidR="0047431B" w:rsidRPr="00930A1A">
        <w:rPr>
          <w:bCs/>
          <w:sz w:val="24"/>
        </w:rPr>
        <w:t xml:space="preserve"> дипломантов международных и республиканских конкурсных студен</w:t>
      </w:r>
      <w:r>
        <w:rPr>
          <w:bCs/>
          <w:sz w:val="24"/>
        </w:rPr>
        <w:t xml:space="preserve">ческих научных работ, куратор </w:t>
      </w:r>
      <w:r w:rsidR="00A232DB">
        <w:rPr>
          <w:bCs/>
          <w:sz w:val="24"/>
        </w:rPr>
        <w:t xml:space="preserve">более </w:t>
      </w:r>
      <w:r>
        <w:rPr>
          <w:bCs/>
          <w:sz w:val="24"/>
        </w:rPr>
        <w:t>70</w:t>
      </w:r>
      <w:r w:rsidR="0047431B" w:rsidRPr="00930A1A">
        <w:rPr>
          <w:bCs/>
          <w:sz w:val="24"/>
        </w:rPr>
        <w:t xml:space="preserve"> творческих выставок.</w:t>
      </w:r>
    </w:p>
    <w:p w:rsidR="0047431B" w:rsidRPr="00930A1A" w:rsidRDefault="0047431B" w:rsidP="0047431B">
      <w:pPr>
        <w:ind w:firstLine="480"/>
        <w:jc w:val="both"/>
        <w:rPr>
          <w:bCs/>
          <w:sz w:val="24"/>
        </w:rPr>
      </w:pPr>
      <w:r w:rsidRPr="00930A1A">
        <w:rPr>
          <w:b/>
          <w:sz w:val="24"/>
        </w:rPr>
        <w:t>Преподавание</w:t>
      </w:r>
      <w:r w:rsidRPr="00930A1A">
        <w:rPr>
          <w:sz w:val="24"/>
        </w:rPr>
        <w:t xml:space="preserve">: </w:t>
      </w:r>
      <w:r w:rsidRPr="00930A1A">
        <w:rPr>
          <w:bCs/>
          <w:sz w:val="24"/>
        </w:rPr>
        <w:t xml:space="preserve">читаемые курсы: История и теория изобразительного искусства; </w:t>
      </w:r>
      <w:r w:rsidR="008F5E3C">
        <w:rPr>
          <w:bCs/>
          <w:sz w:val="24"/>
        </w:rPr>
        <w:t>Всемирная история искусства</w:t>
      </w:r>
      <w:r w:rsidR="008F5E3C" w:rsidRPr="00930A1A">
        <w:rPr>
          <w:bCs/>
          <w:sz w:val="24"/>
        </w:rPr>
        <w:t>;</w:t>
      </w:r>
      <w:r w:rsidR="008F5E3C">
        <w:rPr>
          <w:bCs/>
          <w:sz w:val="24"/>
        </w:rPr>
        <w:t xml:space="preserve"> История культуры Казахстана</w:t>
      </w:r>
      <w:r w:rsidR="008F5E3C" w:rsidRPr="00930A1A">
        <w:rPr>
          <w:bCs/>
          <w:sz w:val="24"/>
        </w:rPr>
        <w:t>;</w:t>
      </w:r>
      <w:r w:rsidR="008F5E3C">
        <w:rPr>
          <w:bCs/>
          <w:sz w:val="24"/>
        </w:rPr>
        <w:t xml:space="preserve"> </w:t>
      </w:r>
      <w:r w:rsidRPr="00930A1A">
        <w:rPr>
          <w:bCs/>
          <w:sz w:val="24"/>
        </w:rPr>
        <w:t>История искусств Казахстана; Описание и анализ произведения искусства;</w:t>
      </w:r>
      <w:r w:rsidR="00436382">
        <w:rPr>
          <w:bCs/>
          <w:sz w:val="24"/>
        </w:rPr>
        <w:t xml:space="preserve"> Восприятие произведения искусства;</w:t>
      </w:r>
      <w:r w:rsidRPr="00930A1A">
        <w:rPr>
          <w:bCs/>
          <w:sz w:val="24"/>
        </w:rPr>
        <w:t xml:space="preserve"> Психология художественного творчества;</w:t>
      </w:r>
      <w:r w:rsidR="008F5E3C">
        <w:rPr>
          <w:bCs/>
          <w:sz w:val="24"/>
        </w:rPr>
        <w:t xml:space="preserve"> Педагогическое искусствоведение</w:t>
      </w:r>
      <w:r w:rsidR="008F5E3C" w:rsidRPr="00930A1A">
        <w:rPr>
          <w:bCs/>
          <w:sz w:val="24"/>
        </w:rPr>
        <w:t>;</w:t>
      </w:r>
      <w:r w:rsidR="008F5E3C">
        <w:rPr>
          <w:bCs/>
          <w:sz w:val="24"/>
        </w:rPr>
        <w:t xml:space="preserve"> История художественного образования</w:t>
      </w:r>
      <w:r w:rsidR="008F5E3C" w:rsidRPr="00930A1A">
        <w:rPr>
          <w:bCs/>
          <w:sz w:val="24"/>
        </w:rPr>
        <w:t>;</w:t>
      </w:r>
      <w:r w:rsidR="008F5E3C">
        <w:rPr>
          <w:bCs/>
          <w:sz w:val="24"/>
        </w:rPr>
        <w:t xml:space="preserve"> История </w:t>
      </w:r>
      <w:r w:rsidR="00277EA5">
        <w:rPr>
          <w:bCs/>
          <w:sz w:val="24"/>
        </w:rPr>
        <w:t>материальной культуры и дизайна</w:t>
      </w:r>
      <w:r w:rsidR="008F5E3C" w:rsidRPr="00930A1A">
        <w:rPr>
          <w:bCs/>
          <w:sz w:val="24"/>
        </w:rPr>
        <w:t>;</w:t>
      </w:r>
      <w:r w:rsidR="008F5E3C">
        <w:rPr>
          <w:bCs/>
          <w:sz w:val="24"/>
        </w:rPr>
        <w:t xml:space="preserve"> Стили и направления в дизайне</w:t>
      </w:r>
      <w:r w:rsidR="008F5E3C" w:rsidRPr="00930A1A">
        <w:rPr>
          <w:bCs/>
          <w:sz w:val="24"/>
        </w:rPr>
        <w:t>;</w:t>
      </w:r>
      <w:r w:rsidR="008F5E3C">
        <w:rPr>
          <w:bCs/>
          <w:sz w:val="24"/>
        </w:rPr>
        <w:t xml:space="preserve"> </w:t>
      </w:r>
      <w:r w:rsidR="00436382">
        <w:rPr>
          <w:bCs/>
          <w:sz w:val="24"/>
        </w:rPr>
        <w:t xml:space="preserve">Современный дизайн; </w:t>
      </w:r>
      <w:r w:rsidRPr="00930A1A">
        <w:rPr>
          <w:bCs/>
          <w:sz w:val="24"/>
        </w:rPr>
        <w:t>руководство курсовыми и дипломными работами в области теории и истории художественной культуры, педагогики искусства; музейная и педагогическая практика.</w:t>
      </w:r>
      <w:r w:rsidR="008C26BB">
        <w:rPr>
          <w:bCs/>
          <w:sz w:val="24"/>
        </w:rPr>
        <w:t xml:space="preserve"> Разработала по названным дисциплинам учебные программы, учебно-методические комплексы и учебные пособия. </w:t>
      </w:r>
    </w:p>
    <w:p w:rsidR="0047431B" w:rsidRPr="00373056" w:rsidRDefault="0047431B" w:rsidP="0047431B">
      <w:pPr>
        <w:ind w:firstLine="480"/>
        <w:jc w:val="both"/>
        <w:rPr>
          <w:bCs/>
          <w:sz w:val="24"/>
        </w:rPr>
      </w:pPr>
      <w:r w:rsidRPr="00930A1A">
        <w:rPr>
          <w:b/>
          <w:sz w:val="24"/>
        </w:rPr>
        <w:t>Научно-творческая и общественная деятельность:</w:t>
      </w:r>
      <w:r w:rsidRPr="00930A1A">
        <w:rPr>
          <w:sz w:val="24"/>
        </w:rPr>
        <w:t xml:space="preserve"> </w:t>
      </w:r>
      <w:r w:rsidRPr="00930A1A">
        <w:rPr>
          <w:bCs/>
          <w:sz w:val="24"/>
        </w:rPr>
        <w:t>выполнение поручений МОиН РК (разработка ГОСО, бакалавриат и магистратура, по специальности «Изобразительное искусство и черчение»), член Совета профессионально-художественного факультета КарГУ</w:t>
      </w:r>
      <w:r w:rsidR="00A232DB">
        <w:rPr>
          <w:bCs/>
          <w:sz w:val="24"/>
        </w:rPr>
        <w:t xml:space="preserve"> (с 1 сентября 2015 года – педагогического факультета)</w:t>
      </w:r>
      <w:r w:rsidRPr="00930A1A">
        <w:rPr>
          <w:bCs/>
          <w:sz w:val="24"/>
        </w:rPr>
        <w:t>,</w:t>
      </w:r>
      <w:r w:rsidR="00A232DB">
        <w:rPr>
          <w:bCs/>
          <w:sz w:val="24"/>
        </w:rPr>
        <w:t xml:space="preserve"> рецензирование монографий</w:t>
      </w:r>
      <w:r w:rsidRPr="00930A1A">
        <w:rPr>
          <w:bCs/>
          <w:sz w:val="24"/>
        </w:rPr>
        <w:t>, научных статей</w:t>
      </w:r>
      <w:r w:rsidR="00A232DB">
        <w:rPr>
          <w:bCs/>
          <w:sz w:val="24"/>
        </w:rPr>
        <w:t>, учебников</w:t>
      </w:r>
      <w:r w:rsidRPr="00930A1A">
        <w:rPr>
          <w:bCs/>
          <w:sz w:val="24"/>
        </w:rPr>
        <w:t xml:space="preserve">; ответственная </w:t>
      </w:r>
      <w:r w:rsidR="00373056">
        <w:rPr>
          <w:bCs/>
          <w:sz w:val="24"/>
        </w:rPr>
        <w:t xml:space="preserve">за специализированную аудиторию </w:t>
      </w:r>
      <w:r w:rsidR="00A232DB">
        <w:rPr>
          <w:bCs/>
          <w:sz w:val="24"/>
        </w:rPr>
        <w:t>художественно-искусствоведческих дисциплин</w:t>
      </w:r>
      <w:r w:rsidR="00373056" w:rsidRPr="00373056">
        <w:rPr>
          <w:bCs/>
          <w:sz w:val="24"/>
        </w:rPr>
        <w:t>;</w:t>
      </w:r>
      <w:r w:rsidR="00373056">
        <w:rPr>
          <w:bCs/>
          <w:sz w:val="24"/>
        </w:rPr>
        <w:t xml:space="preserve"> научно-исследовательскую лаборатори</w:t>
      </w:r>
      <w:r w:rsidR="00A232DB">
        <w:rPr>
          <w:bCs/>
          <w:sz w:val="24"/>
        </w:rPr>
        <w:t>ю «Художественно-педагогическое</w:t>
      </w:r>
      <w:r w:rsidR="00373056">
        <w:rPr>
          <w:bCs/>
          <w:sz w:val="24"/>
        </w:rPr>
        <w:t xml:space="preserve"> образование как интеграционное пространство</w:t>
      </w:r>
      <w:r w:rsidR="00373056" w:rsidRPr="00930A1A">
        <w:rPr>
          <w:bCs/>
          <w:sz w:val="24"/>
        </w:rPr>
        <w:t>»</w:t>
      </w:r>
      <w:r w:rsidRPr="00930A1A">
        <w:rPr>
          <w:bCs/>
          <w:sz w:val="24"/>
        </w:rPr>
        <w:t xml:space="preserve">; с 1996-2006 – заместитель декана ПХФ по НАСА; руководитель СНО «Образ»; внештатный лектор ОИПиПК РО по мировой художественной культуре, </w:t>
      </w:r>
      <w:r w:rsidR="00373056">
        <w:rPr>
          <w:bCs/>
          <w:sz w:val="24"/>
        </w:rPr>
        <w:t>художественной культуре Казахстана</w:t>
      </w:r>
      <w:r w:rsidR="008C26BB">
        <w:rPr>
          <w:bCs/>
          <w:sz w:val="24"/>
        </w:rPr>
        <w:t>, педагогическому искусствоведению</w:t>
      </w:r>
      <w:r w:rsidR="00373056" w:rsidRPr="00373056">
        <w:rPr>
          <w:bCs/>
          <w:sz w:val="24"/>
        </w:rPr>
        <w:t xml:space="preserve">; </w:t>
      </w:r>
      <w:r w:rsidRPr="00930A1A">
        <w:rPr>
          <w:bCs/>
          <w:sz w:val="24"/>
        </w:rPr>
        <w:t>внештатный корреспондент по вопросам образования</w:t>
      </w:r>
      <w:r>
        <w:rPr>
          <w:bCs/>
          <w:sz w:val="24"/>
        </w:rPr>
        <w:t xml:space="preserve"> и</w:t>
      </w:r>
      <w:r w:rsidRPr="00930A1A">
        <w:rPr>
          <w:bCs/>
          <w:sz w:val="24"/>
        </w:rPr>
        <w:t xml:space="preserve"> культуры областной га</w:t>
      </w:r>
      <w:r w:rsidR="00373056">
        <w:rPr>
          <w:bCs/>
          <w:sz w:val="24"/>
        </w:rPr>
        <w:t xml:space="preserve">зеты «Индустриальная Караганда», </w:t>
      </w:r>
      <w:r w:rsidR="00373056" w:rsidRPr="00373056">
        <w:rPr>
          <w:bCs/>
          <w:sz w:val="24"/>
        </w:rPr>
        <w:t>областной газеты</w:t>
      </w:r>
      <w:r w:rsidR="00373056">
        <w:rPr>
          <w:bCs/>
          <w:sz w:val="24"/>
        </w:rPr>
        <w:t xml:space="preserve"> «Мир молодежи».</w:t>
      </w:r>
    </w:p>
    <w:p w:rsidR="008C26BB" w:rsidRDefault="0047431B" w:rsidP="008C26BB">
      <w:pPr>
        <w:pStyle w:val="a7"/>
        <w:tabs>
          <w:tab w:val="left" w:pos="9355"/>
        </w:tabs>
        <w:spacing w:after="0"/>
        <w:ind w:left="0" w:right="-5" w:firstLine="540"/>
        <w:jc w:val="both"/>
      </w:pPr>
      <w:r w:rsidRPr="00930A1A">
        <w:rPr>
          <w:b/>
        </w:rPr>
        <w:t>Общее количество научных,</w:t>
      </w:r>
      <w:r w:rsidR="005908C9">
        <w:rPr>
          <w:b/>
        </w:rPr>
        <w:t xml:space="preserve"> учебных и творческих трудов</w:t>
      </w:r>
      <w:r w:rsidRPr="00930A1A">
        <w:rPr>
          <w:b/>
        </w:rPr>
        <w:t>:</w:t>
      </w:r>
      <w:r w:rsidRPr="00930A1A">
        <w:t xml:space="preserve"> </w:t>
      </w:r>
      <w:r w:rsidR="0040290F">
        <w:t>302 наименования</w:t>
      </w:r>
      <w:r w:rsidR="008C26BB">
        <w:t>, из них 9 монографий, 14</w:t>
      </w:r>
      <w:r w:rsidR="008C26BB" w:rsidRPr="006F56FA">
        <w:t xml:space="preserve"> учебных пособий</w:t>
      </w:r>
      <w:r w:rsidR="008C26BB">
        <w:t>, 70</w:t>
      </w:r>
      <w:r w:rsidR="008C26BB" w:rsidRPr="00FC23AE">
        <w:rPr>
          <w:color w:val="FF0000"/>
        </w:rPr>
        <w:t xml:space="preserve"> </w:t>
      </w:r>
      <w:r w:rsidR="008C26BB">
        <w:t xml:space="preserve">статей с импакт-фактором, в журналах КНАСОН и в реферируемых журналах стран СНГ, 10 статей на английском языке, в том числе входящих в научную базу </w:t>
      </w:r>
      <w:r w:rsidR="008C26BB">
        <w:rPr>
          <w:lang w:val="en-US"/>
        </w:rPr>
        <w:t>Scopus</w:t>
      </w:r>
      <w:r w:rsidR="008C26BB" w:rsidRPr="00FC23AE">
        <w:t xml:space="preserve"> и др.</w:t>
      </w:r>
    </w:p>
    <w:p w:rsidR="0074093B" w:rsidRDefault="0047431B" w:rsidP="008C26BB">
      <w:pPr>
        <w:pStyle w:val="a7"/>
        <w:tabs>
          <w:tab w:val="left" w:pos="9355"/>
        </w:tabs>
        <w:spacing w:after="0"/>
        <w:ind w:left="0" w:right="-5" w:firstLine="540"/>
        <w:jc w:val="both"/>
        <w:rPr>
          <w:bCs/>
        </w:rPr>
      </w:pPr>
      <w:r w:rsidRPr="00930A1A">
        <w:rPr>
          <w:b/>
        </w:rPr>
        <w:t>Международные связи</w:t>
      </w:r>
      <w:r w:rsidRPr="00930A1A">
        <w:rPr>
          <w:bCs/>
        </w:rPr>
        <w:t xml:space="preserve">: </w:t>
      </w:r>
      <w:r w:rsidR="00937F8F">
        <w:rPr>
          <w:bCs/>
        </w:rPr>
        <w:t>Уральский федеральный университет им. Б.Ельцина</w:t>
      </w:r>
      <w:r w:rsidR="008C26BB">
        <w:rPr>
          <w:bCs/>
        </w:rPr>
        <w:t>, Омский государственный педагогический университет, Московский государстве</w:t>
      </w:r>
      <w:r w:rsidR="0074093B">
        <w:rPr>
          <w:bCs/>
        </w:rPr>
        <w:t>нный педагогический университет.</w:t>
      </w:r>
    </w:p>
    <w:p w:rsidR="0047431B" w:rsidRDefault="0074093B" w:rsidP="008C26BB">
      <w:pPr>
        <w:pStyle w:val="a7"/>
        <w:tabs>
          <w:tab w:val="left" w:pos="9355"/>
        </w:tabs>
        <w:spacing w:after="0"/>
        <w:ind w:left="0" w:right="-5" w:firstLine="540"/>
        <w:jc w:val="both"/>
        <w:rPr>
          <w:bCs/>
        </w:rPr>
      </w:pPr>
      <w:r>
        <w:rPr>
          <w:bCs/>
        </w:rPr>
        <w:t>С 2012 года осуществляю активные научные связи с Сибирской</w:t>
      </w:r>
      <w:r w:rsidR="008C26BB">
        <w:rPr>
          <w:bCs/>
        </w:rPr>
        <w:t xml:space="preserve"> ассоциаци</w:t>
      </w:r>
      <w:r>
        <w:rPr>
          <w:bCs/>
        </w:rPr>
        <w:t>ей</w:t>
      </w:r>
      <w:r w:rsidR="008C26BB">
        <w:rPr>
          <w:bCs/>
        </w:rPr>
        <w:t xml:space="preserve"> консультантов (г.Новосибирск)</w:t>
      </w:r>
      <w:r>
        <w:rPr>
          <w:bCs/>
        </w:rPr>
        <w:t>. Участница научных конференций с опубликованием научных статей</w:t>
      </w:r>
      <w:r w:rsidR="003B48D7">
        <w:rPr>
          <w:bCs/>
        </w:rPr>
        <w:t xml:space="preserve"> и монографий</w:t>
      </w:r>
      <w:r>
        <w:rPr>
          <w:bCs/>
        </w:rPr>
        <w:t xml:space="preserve"> по актуальным проблемам </w:t>
      </w:r>
      <w:r w:rsidR="003B48D7">
        <w:rPr>
          <w:bCs/>
        </w:rPr>
        <w:t xml:space="preserve">модернизации </w:t>
      </w:r>
      <w:r>
        <w:rPr>
          <w:bCs/>
        </w:rPr>
        <w:t>художественного образования и искусствоведения</w:t>
      </w:r>
      <w:r w:rsidR="0040290F">
        <w:rPr>
          <w:bCs/>
        </w:rPr>
        <w:t>, в том числе</w:t>
      </w:r>
      <w:r>
        <w:rPr>
          <w:bCs/>
        </w:rPr>
        <w:t xml:space="preserve"> </w:t>
      </w:r>
      <w:r w:rsidR="003B48D7">
        <w:rPr>
          <w:bCs/>
        </w:rPr>
        <w:t xml:space="preserve">в </w:t>
      </w:r>
      <w:r>
        <w:rPr>
          <w:bCs/>
        </w:rPr>
        <w:t>Казахстан</w:t>
      </w:r>
      <w:r w:rsidR="003B48D7">
        <w:rPr>
          <w:bCs/>
        </w:rPr>
        <w:t>е</w:t>
      </w:r>
      <w:r>
        <w:rPr>
          <w:bCs/>
        </w:rPr>
        <w:t>:</w:t>
      </w:r>
    </w:p>
    <w:p w:rsidR="008B5B46" w:rsidRPr="008B5B46" w:rsidRDefault="008B5B46" w:rsidP="008B5B46">
      <w:pPr>
        <w:pStyle w:val="a7"/>
        <w:tabs>
          <w:tab w:val="left" w:pos="9355"/>
        </w:tabs>
        <w:spacing w:after="0"/>
        <w:ind w:left="540" w:right="-5"/>
        <w:jc w:val="both"/>
        <w:rPr>
          <w:bCs/>
        </w:rPr>
      </w:pPr>
      <w:r>
        <w:rPr>
          <w:bCs/>
        </w:rPr>
        <w:t xml:space="preserve">Была поощрена бесплатными статьями в журнале </w:t>
      </w:r>
      <w:r>
        <w:rPr>
          <w:bCs/>
          <w:lang w:val="en-US"/>
        </w:rPr>
        <w:t>Universum</w:t>
      </w:r>
      <w:r>
        <w:rPr>
          <w:bCs/>
        </w:rPr>
        <w:t xml:space="preserve"> (2013, 2014).</w:t>
      </w:r>
    </w:p>
    <w:p w:rsidR="00330DE3" w:rsidRDefault="00330DE3" w:rsidP="003B48D7">
      <w:pPr>
        <w:pStyle w:val="a7"/>
        <w:tabs>
          <w:tab w:val="left" w:pos="9355"/>
        </w:tabs>
        <w:spacing w:after="0"/>
        <w:ind w:left="540" w:right="-5"/>
        <w:jc w:val="both"/>
        <w:rPr>
          <w:bCs/>
        </w:rPr>
      </w:pPr>
    </w:p>
    <w:p w:rsidR="003B48D7" w:rsidRDefault="003B48D7" w:rsidP="003B48D7">
      <w:pPr>
        <w:pStyle w:val="a7"/>
        <w:tabs>
          <w:tab w:val="left" w:pos="9355"/>
        </w:tabs>
        <w:spacing w:after="0"/>
        <w:ind w:left="540" w:right="-5"/>
        <w:jc w:val="both"/>
        <w:rPr>
          <w:bCs/>
        </w:rPr>
      </w:pPr>
      <w:r>
        <w:rPr>
          <w:bCs/>
        </w:rPr>
        <w:t>Автор 5 коллективных монографий, опубликованных</w:t>
      </w:r>
      <w:r w:rsidR="008B5B46">
        <w:rPr>
          <w:bCs/>
        </w:rPr>
        <w:t xml:space="preserve"> в издательствах РФ</w:t>
      </w:r>
      <w:r>
        <w:rPr>
          <w:bCs/>
        </w:rPr>
        <w:t>:</w:t>
      </w:r>
    </w:p>
    <w:p w:rsidR="003B48D7" w:rsidRPr="003B48D7" w:rsidRDefault="003B48D7" w:rsidP="003B48D7">
      <w:pPr>
        <w:pStyle w:val="a7"/>
        <w:numPr>
          <w:ilvl w:val="0"/>
          <w:numId w:val="2"/>
        </w:numPr>
        <w:tabs>
          <w:tab w:val="left" w:pos="9355"/>
        </w:tabs>
        <w:spacing w:after="0"/>
        <w:ind w:right="-5"/>
        <w:jc w:val="both"/>
        <w:rPr>
          <w:bCs/>
        </w:rPr>
      </w:pPr>
      <w:r w:rsidRPr="00EF15F1">
        <w:t xml:space="preserve">Культурная стратегия образования // Репликация культуры общества в контексте профессионального образования: </w:t>
      </w:r>
      <w:r>
        <w:t>Коллект.м</w:t>
      </w:r>
      <w:r w:rsidRPr="00EF15F1">
        <w:t>оногр</w:t>
      </w:r>
      <w:r w:rsidR="008B5B46">
        <w:t>.</w:t>
      </w:r>
      <w:r w:rsidRPr="00EF15F1">
        <w:t xml:space="preserve"> Кн. 2.</w:t>
      </w:r>
      <w:r>
        <w:t xml:space="preserve"> / </w:t>
      </w:r>
      <w:r w:rsidRPr="00EF15F1">
        <w:t>Под ред. Д.В.Гулякина. – Георгиевск, 2013. – 173 с. (авт. С. 5 – 50).</w:t>
      </w:r>
    </w:p>
    <w:p w:rsidR="003B48D7" w:rsidRPr="003B48D7" w:rsidRDefault="003B48D7" w:rsidP="003B48D7">
      <w:pPr>
        <w:pStyle w:val="a7"/>
        <w:numPr>
          <w:ilvl w:val="0"/>
          <w:numId w:val="2"/>
        </w:numPr>
        <w:tabs>
          <w:tab w:val="left" w:pos="9355"/>
        </w:tabs>
        <w:spacing w:after="0"/>
        <w:ind w:right="-5"/>
        <w:jc w:val="both"/>
        <w:rPr>
          <w:bCs/>
        </w:rPr>
      </w:pPr>
      <w:r w:rsidRPr="003B48D7">
        <w:lastRenderedPageBreak/>
        <w:t>Состояние художественного образования в Республике Казахстан и проблемы модернизации // Наука и образование: современные тренды</w:t>
      </w:r>
      <w:r w:rsidR="008B5B46">
        <w:t>: Коллект.моногр.</w:t>
      </w:r>
      <w:r>
        <w:t xml:space="preserve"> – </w:t>
      </w:r>
      <w:r w:rsidRPr="003B48D7">
        <w:t>Чебоксары: ЦНС «Интерактив Плюс», 2013. – 269 с. (авт. С. 26 – 48).</w:t>
      </w:r>
    </w:p>
    <w:p w:rsidR="003B48D7" w:rsidRPr="003B48D7" w:rsidRDefault="003B48D7" w:rsidP="003B48D7">
      <w:pPr>
        <w:pStyle w:val="a7"/>
        <w:numPr>
          <w:ilvl w:val="0"/>
          <w:numId w:val="2"/>
        </w:numPr>
        <w:tabs>
          <w:tab w:val="left" w:pos="9355"/>
        </w:tabs>
        <w:spacing w:after="0"/>
        <w:ind w:right="-5"/>
        <w:jc w:val="both"/>
        <w:rPr>
          <w:bCs/>
        </w:rPr>
      </w:pPr>
      <w:r w:rsidRPr="00EF15F1">
        <w:t>Культурологические аспекты полихудожественного образования бакалавров изобразительного искусства// Актуальные проблемы отечественного образования: теория и практика</w:t>
      </w:r>
      <w:r>
        <w:t>: Коллект.м</w:t>
      </w:r>
      <w:r w:rsidRPr="00EF15F1">
        <w:t>оногр</w:t>
      </w:r>
      <w:r w:rsidR="008B5B46">
        <w:t>.</w:t>
      </w:r>
      <w:r w:rsidRPr="00EF15F1">
        <w:t xml:space="preserve"> /</w:t>
      </w:r>
      <w:r>
        <w:t xml:space="preserve"> </w:t>
      </w:r>
      <w:r w:rsidRPr="00EF15F1">
        <w:t>Под. ред. С. Д.Якушевой.</w:t>
      </w:r>
      <w:r w:rsidRPr="003B48D7">
        <w:t xml:space="preserve"> – Новосибирск: Изд-во СибАК, 2014.  – 160 с. (авт. С. 39–74).</w:t>
      </w:r>
    </w:p>
    <w:p w:rsidR="003B48D7" w:rsidRPr="003B48D7" w:rsidRDefault="003B48D7" w:rsidP="003B48D7">
      <w:pPr>
        <w:pStyle w:val="a7"/>
        <w:numPr>
          <w:ilvl w:val="0"/>
          <w:numId w:val="2"/>
        </w:numPr>
        <w:tabs>
          <w:tab w:val="left" w:pos="9355"/>
        </w:tabs>
        <w:spacing w:after="0"/>
        <w:ind w:right="-5"/>
        <w:jc w:val="both"/>
        <w:rPr>
          <w:bCs/>
        </w:rPr>
      </w:pPr>
      <w:r w:rsidRPr="00EF15F1">
        <w:t>Художественная картина мира номадов (казахов) в контексте идеи евразийства</w:t>
      </w:r>
      <w:r>
        <w:t xml:space="preserve"> // </w:t>
      </w:r>
      <w:r w:rsidRPr="00EF15F1">
        <w:t xml:space="preserve">Народы, этносы, нации: вопросы культуры, государственности и искусства. Колллект. моногр. / Под ред. И.А.Купцовой. – Новосибирск: </w:t>
      </w:r>
      <w:r w:rsidR="00DF57AF" w:rsidRPr="00EF15F1">
        <w:t>Изд-во «Сиб</w:t>
      </w:r>
      <w:r w:rsidR="00DF57AF">
        <w:t>АК</w:t>
      </w:r>
      <w:r w:rsidR="00DF57AF" w:rsidRPr="00EF15F1">
        <w:t>»</w:t>
      </w:r>
      <w:r w:rsidRPr="00EF15F1">
        <w:t>, 2015. – 240 с. (авт. С. 161 – 186).</w:t>
      </w:r>
    </w:p>
    <w:p w:rsidR="003B48D7" w:rsidRPr="008B5B46" w:rsidRDefault="003B48D7" w:rsidP="003B48D7">
      <w:pPr>
        <w:pStyle w:val="a7"/>
        <w:numPr>
          <w:ilvl w:val="0"/>
          <w:numId w:val="2"/>
        </w:numPr>
        <w:tabs>
          <w:tab w:val="left" w:pos="9355"/>
        </w:tabs>
        <w:spacing w:after="0"/>
        <w:ind w:right="-5"/>
        <w:jc w:val="both"/>
        <w:rPr>
          <w:bCs/>
        </w:rPr>
      </w:pPr>
      <w:r>
        <w:t xml:space="preserve">Архитектурная эстетика и художественная летопись Караганды - социокультурного центра Евразии // Творческие индустрии как фактор развития социокультурного пространства: </w:t>
      </w:r>
      <w:r w:rsidR="008B5B46">
        <w:t>Коллект.м</w:t>
      </w:r>
      <w:r>
        <w:t>оногр</w:t>
      </w:r>
      <w:r w:rsidR="008B5B46">
        <w:t xml:space="preserve">. </w:t>
      </w:r>
      <w:r>
        <w:t>/ Под ред. И.А. Купцовой. – Новосибирск: АНС «СибАК», 2015 г. – 148 с.</w:t>
      </w:r>
      <w:r w:rsidRPr="00EF15F1">
        <w:t xml:space="preserve"> </w:t>
      </w:r>
      <w:r>
        <w:t>(авт. С. 57</w:t>
      </w:r>
      <w:r w:rsidRPr="00EF15F1">
        <w:t xml:space="preserve"> – </w:t>
      </w:r>
      <w:r>
        <w:t>91</w:t>
      </w:r>
      <w:r w:rsidRPr="00EF15F1">
        <w:t>).</w:t>
      </w:r>
    </w:p>
    <w:p w:rsidR="00AE392B" w:rsidRPr="00AE392B" w:rsidRDefault="00AE392B" w:rsidP="00AE392B">
      <w:pPr>
        <w:pStyle w:val="a7"/>
        <w:tabs>
          <w:tab w:val="left" w:pos="9355"/>
        </w:tabs>
        <w:spacing w:after="0"/>
        <w:ind w:left="540" w:right="-5"/>
        <w:jc w:val="both"/>
        <w:rPr>
          <w:b/>
          <w:bCs/>
        </w:rPr>
      </w:pPr>
      <w:r w:rsidRPr="00AE392B">
        <w:rPr>
          <w:b/>
          <w:bCs/>
        </w:rPr>
        <w:t>Общие сведения о</w:t>
      </w:r>
      <w:r>
        <w:rPr>
          <w:b/>
          <w:bCs/>
        </w:rPr>
        <w:t xml:space="preserve"> зарубежных</w:t>
      </w:r>
      <w:r w:rsidRPr="00AE392B">
        <w:rPr>
          <w:b/>
          <w:bCs/>
        </w:rPr>
        <w:t xml:space="preserve"> публикациях:</w:t>
      </w:r>
    </w:p>
    <w:p w:rsidR="00AE392B" w:rsidRDefault="00AE392B" w:rsidP="00AE392B">
      <w:pPr>
        <w:pStyle w:val="a7"/>
        <w:numPr>
          <w:ilvl w:val="0"/>
          <w:numId w:val="4"/>
        </w:numPr>
        <w:tabs>
          <w:tab w:val="left" w:pos="9355"/>
        </w:tabs>
        <w:spacing w:after="0"/>
        <w:ind w:right="-5"/>
        <w:jc w:val="both"/>
        <w:rPr>
          <w:bCs/>
        </w:rPr>
      </w:pPr>
      <w:r>
        <w:rPr>
          <w:bCs/>
        </w:rPr>
        <w:t>Международные кон</w:t>
      </w:r>
      <w:r w:rsidR="0040290F">
        <w:rPr>
          <w:bCs/>
        </w:rPr>
        <w:t>ференции в дальнем зарубежье – 8</w:t>
      </w:r>
      <w:r>
        <w:rPr>
          <w:bCs/>
        </w:rPr>
        <w:t>.</w:t>
      </w:r>
    </w:p>
    <w:p w:rsidR="00AE392B" w:rsidRDefault="00AE392B" w:rsidP="00AE392B">
      <w:pPr>
        <w:pStyle w:val="a7"/>
        <w:numPr>
          <w:ilvl w:val="0"/>
          <w:numId w:val="4"/>
        </w:numPr>
        <w:tabs>
          <w:tab w:val="left" w:pos="9355"/>
        </w:tabs>
        <w:spacing w:after="0"/>
        <w:ind w:right="-5"/>
        <w:jc w:val="both"/>
        <w:rPr>
          <w:bCs/>
        </w:rPr>
      </w:pPr>
      <w:r>
        <w:rPr>
          <w:bCs/>
        </w:rPr>
        <w:t>Международные конференции в ближнем зарубежье (Россия) – 41.</w:t>
      </w:r>
    </w:p>
    <w:p w:rsidR="00AE392B" w:rsidRDefault="00AE392B" w:rsidP="00AE392B">
      <w:pPr>
        <w:pStyle w:val="a7"/>
        <w:numPr>
          <w:ilvl w:val="0"/>
          <w:numId w:val="4"/>
        </w:numPr>
        <w:tabs>
          <w:tab w:val="left" w:pos="9355"/>
        </w:tabs>
        <w:spacing w:after="0"/>
        <w:ind w:right="-5"/>
        <w:jc w:val="both"/>
        <w:rPr>
          <w:bCs/>
        </w:rPr>
      </w:pPr>
      <w:r>
        <w:rPr>
          <w:bCs/>
        </w:rPr>
        <w:t>Статей в научных журналах России – 27, в том числе с импакт-фактором, ВАК – 21.</w:t>
      </w:r>
    </w:p>
    <w:p w:rsidR="00AE392B" w:rsidRDefault="00AE392B" w:rsidP="00AE392B">
      <w:pPr>
        <w:pStyle w:val="a7"/>
        <w:numPr>
          <w:ilvl w:val="0"/>
          <w:numId w:val="4"/>
        </w:numPr>
        <w:tabs>
          <w:tab w:val="left" w:pos="9355"/>
        </w:tabs>
        <w:spacing w:after="0"/>
        <w:ind w:right="-5"/>
        <w:jc w:val="both"/>
        <w:rPr>
          <w:bCs/>
        </w:rPr>
      </w:pPr>
      <w:r>
        <w:rPr>
          <w:bCs/>
        </w:rPr>
        <w:t>Статей на английском языке – 10.</w:t>
      </w:r>
    </w:p>
    <w:p w:rsidR="00161CDC" w:rsidRDefault="0047431B" w:rsidP="00161CDC">
      <w:pPr>
        <w:ind w:firstLine="540"/>
        <w:jc w:val="both"/>
        <w:rPr>
          <w:sz w:val="24"/>
        </w:rPr>
      </w:pPr>
      <w:r w:rsidRPr="00930A1A">
        <w:rPr>
          <w:b/>
          <w:sz w:val="24"/>
        </w:rPr>
        <w:t>Награды</w:t>
      </w:r>
      <w:r w:rsidR="00161CDC">
        <w:rPr>
          <w:b/>
          <w:sz w:val="24"/>
        </w:rPr>
        <w:t xml:space="preserve"> и премии</w:t>
      </w:r>
      <w:r w:rsidRPr="00930A1A">
        <w:rPr>
          <w:b/>
          <w:sz w:val="24"/>
        </w:rPr>
        <w:t xml:space="preserve">: </w:t>
      </w:r>
      <w:r w:rsidR="00161CDC" w:rsidRPr="0001726C">
        <w:rPr>
          <w:sz w:val="24"/>
        </w:rPr>
        <w:t>Нагрудный знак «Отличник образования Р</w:t>
      </w:r>
      <w:r w:rsidR="00341BFC">
        <w:rPr>
          <w:sz w:val="24"/>
        </w:rPr>
        <w:t>К</w:t>
      </w:r>
      <w:r w:rsidR="00161CDC" w:rsidRPr="0001726C">
        <w:rPr>
          <w:sz w:val="24"/>
        </w:rPr>
        <w:t xml:space="preserve">» (1995), Почетная грамота акима Карагандинской области (2005), Почетные грамоты КарГУ им. Е.А. Букетова, ОО ТС «Союз художников Караганды»; Диплом КарГУ им. Е.А.Букетова «За </w:t>
      </w:r>
      <w:r w:rsidR="00847F93">
        <w:rPr>
          <w:sz w:val="24"/>
        </w:rPr>
        <w:t>вклад в развитие художественно-педагогического</w:t>
      </w:r>
      <w:r w:rsidR="00161CDC" w:rsidRPr="0001726C">
        <w:rPr>
          <w:sz w:val="24"/>
        </w:rPr>
        <w:t xml:space="preserve"> образования» (2009), Юбилейная медаль «40 лет КарГУ им. академика Е.А.Букетова» (201</w:t>
      </w:r>
      <w:r w:rsidR="00341BFC">
        <w:rPr>
          <w:sz w:val="24"/>
        </w:rPr>
        <w:t>2),</w:t>
      </w:r>
      <w:r w:rsidR="00937F8F">
        <w:rPr>
          <w:sz w:val="24"/>
        </w:rPr>
        <w:t xml:space="preserve"> Диплом Лауреата премии им. профессора</w:t>
      </w:r>
      <w:r w:rsidR="00341BFC">
        <w:rPr>
          <w:sz w:val="24"/>
        </w:rPr>
        <w:t xml:space="preserve"> </w:t>
      </w:r>
      <w:r w:rsidR="00161CDC" w:rsidRPr="0001726C">
        <w:rPr>
          <w:sz w:val="24"/>
        </w:rPr>
        <w:t>С.К. Досмагамбетова (2012), Диплом</w:t>
      </w:r>
      <w:r w:rsidR="00161CDC">
        <w:rPr>
          <w:sz w:val="24"/>
        </w:rPr>
        <w:t>ы</w:t>
      </w:r>
      <w:r w:rsidR="00866D9A">
        <w:rPr>
          <w:sz w:val="24"/>
        </w:rPr>
        <w:t xml:space="preserve"> Лауреата Сибир</w:t>
      </w:r>
      <w:r w:rsidR="00DF57AF">
        <w:rPr>
          <w:sz w:val="24"/>
        </w:rPr>
        <w:t>ской</w:t>
      </w:r>
      <w:r w:rsidR="00161CDC" w:rsidRPr="0001726C">
        <w:rPr>
          <w:sz w:val="24"/>
        </w:rPr>
        <w:t xml:space="preserve"> Ассоциации консультантов</w:t>
      </w:r>
      <w:r w:rsidR="00161CDC">
        <w:rPr>
          <w:sz w:val="24"/>
        </w:rPr>
        <w:t xml:space="preserve"> (</w:t>
      </w:r>
      <w:r w:rsidR="00161CDC" w:rsidRPr="0001726C">
        <w:rPr>
          <w:sz w:val="24"/>
        </w:rPr>
        <w:t>2013</w:t>
      </w:r>
      <w:r w:rsidR="00161CDC">
        <w:rPr>
          <w:sz w:val="24"/>
        </w:rPr>
        <w:t>,</w:t>
      </w:r>
      <w:r w:rsidR="008C26BB">
        <w:rPr>
          <w:sz w:val="24"/>
        </w:rPr>
        <w:t xml:space="preserve"> </w:t>
      </w:r>
      <w:r w:rsidR="00161CDC">
        <w:rPr>
          <w:sz w:val="24"/>
        </w:rPr>
        <w:t>2014)</w:t>
      </w:r>
      <w:r w:rsidR="00161CDC" w:rsidRPr="0001726C">
        <w:rPr>
          <w:sz w:val="24"/>
        </w:rPr>
        <w:t>.</w:t>
      </w:r>
    </w:p>
    <w:p w:rsidR="0074093B" w:rsidRDefault="0040290F" w:rsidP="003B48D7">
      <w:pPr>
        <w:pStyle w:val="a7"/>
        <w:tabs>
          <w:tab w:val="left" w:pos="9355"/>
        </w:tabs>
        <w:spacing w:after="0"/>
        <w:ind w:left="0" w:right="-6" w:firstLine="539"/>
        <w:jc w:val="both"/>
      </w:pPr>
      <w:r>
        <w:t>Имеет 26</w:t>
      </w:r>
      <w:r w:rsidR="0074093B">
        <w:t xml:space="preserve"> </w:t>
      </w:r>
      <w:r w:rsidR="0074093B" w:rsidRPr="009828C7">
        <w:t>с</w:t>
      </w:r>
      <w:r w:rsidR="0074093B">
        <w:rPr>
          <w:bCs/>
        </w:rPr>
        <w:t>ертификатов Международных к</w:t>
      </w:r>
      <w:r w:rsidR="0074093B" w:rsidRPr="009828C7">
        <w:rPr>
          <w:bCs/>
        </w:rPr>
        <w:t>онгрессов</w:t>
      </w:r>
      <w:r w:rsidR="0074093B">
        <w:rPr>
          <w:bCs/>
        </w:rPr>
        <w:t xml:space="preserve"> и конференций, в том числе дальнего зарубежья</w:t>
      </w:r>
      <w:r w:rsidR="0074093B" w:rsidRPr="009828C7">
        <w:rPr>
          <w:bCs/>
        </w:rPr>
        <w:t>.</w:t>
      </w:r>
      <w:r w:rsidR="0074093B" w:rsidRPr="00133000">
        <w:t xml:space="preserve"> </w:t>
      </w:r>
    </w:p>
    <w:p w:rsidR="00161CDC" w:rsidRPr="0001726C" w:rsidRDefault="0047431B" w:rsidP="003B48D7">
      <w:pPr>
        <w:pStyle w:val="a7"/>
        <w:tabs>
          <w:tab w:val="left" w:pos="9355"/>
        </w:tabs>
        <w:spacing w:after="0"/>
        <w:ind w:left="0" w:right="-6" w:firstLine="539"/>
        <w:jc w:val="both"/>
      </w:pPr>
      <w:r w:rsidRPr="00930A1A">
        <w:rPr>
          <w:b/>
        </w:rPr>
        <w:t>Членство в других творческих и общественных организациях:</w:t>
      </w:r>
      <w:r w:rsidRPr="00930A1A">
        <w:t xml:space="preserve"> </w:t>
      </w:r>
      <w:r w:rsidR="00161CDC" w:rsidRPr="0001726C">
        <w:t>член Союза художников Казахстана (Искусствоведение</w:t>
      </w:r>
      <w:r w:rsidR="00161CDC">
        <w:t>, 1995</w:t>
      </w:r>
      <w:r w:rsidR="00161CDC" w:rsidRPr="0001726C">
        <w:t xml:space="preserve">), </w:t>
      </w:r>
      <w:r w:rsidR="00161CDC" w:rsidRPr="009C2C54">
        <w:t>Председатель объединения молодых художников при ОО «Творческий союз «Союз художн</w:t>
      </w:r>
      <w:r w:rsidR="00847F93">
        <w:t>иков Караганды» (2009–2012</w:t>
      </w:r>
      <w:r w:rsidR="00161CDC">
        <w:t xml:space="preserve"> гг.), </w:t>
      </w:r>
      <w:r w:rsidR="00161CDC" w:rsidRPr="0001726C">
        <w:t>Член Правления ОО «Творческий Союз художников Караганды» (</w:t>
      </w:r>
      <w:r w:rsidR="00161CDC">
        <w:t>2009–</w:t>
      </w:r>
      <w:r w:rsidR="00161CDC" w:rsidRPr="0001726C">
        <w:t>201</w:t>
      </w:r>
      <w:r w:rsidR="00847F93">
        <w:t>2</w:t>
      </w:r>
      <w:r w:rsidR="00161CDC" w:rsidRPr="0001726C">
        <w:t xml:space="preserve"> г</w:t>
      </w:r>
      <w:r w:rsidR="00161CDC">
        <w:t>г.</w:t>
      </w:r>
      <w:r w:rsidR="00161CDC" w:rsidRPr="0001726C">
        <w:t>), член Общероссийской Организации «Ассоциация искусствоведов»</w:t>
      </w:r>
      <w:r w:rsidR="00161CDC">
        <w:t xml:space="preserve"> </w:t>
      </w:r>
      <w:r w:rsidR="00847F93">
        <w:t>(</w:t>
      </w:r>
      <w:r w:rsidR="008C26BB">
        <w:t>с 2001</w:t>
      </w:r>
      <w:r w:rsidR="00161CDC">
        <w:t xml:space="preserve"> г</w:t>
      </w:r>
      <w:r w:rsidR="00847F93">
        <w:t>.),</w:t>
      </w:r>
      <w:r w:rsidR="00161CDC" w:rsidRPr="0001726C">
        <w:t xml:space="preserve"> член Совета по срав</w:t>
      </w:r>
      <w:r w:rsidR="00847F93">
        <w:t>нительной педагогике Казахстана (</w:t>
      </w:r>
      <w:r w:rsidR="00161CDC">
        <w:t>2008 г</w:t>
      </w:r>
      <w:r w:rsidR="00847F93">
        <w:t>.)</w:t>
      </w:r>
      <w:r w:rsidR="00161CDC">
        <w:t xml:space="preserve">, </w:t>
      </w:r>
      <w:r w:rsidR="00161CDC" w:rsidRPr="0001726C">
        <w:t>член Казахстанской Национальной Федерации Клубов ЮНЕСКО</w:t>
      </w:r>
      <w:r w:rsidR="00847F93">
        <w:t xml:space="preserve"> (</w:t>
      </w:r>
      <w:r w:rsidR="00161CDC">
        <w:t>2010</w:t>
      </w:r>
      <w:r w:rsidR="00341BFC">
        <w:t xml:space="preserve"> г</w:t>
      </w:r>
      <w:r w:rsidR="00161CDC">
        <w:t>.</w:t>
      </w:r>
      <w:r w:rsidR="00847F93">
        <w:t>)</w:t>
      </w:r>
      <w:r w:rsidR="008C26BB">
        <w:t>. Награждена почетной грамотой Управления культуры Карагандинской области (2014 г.)</w:t>
      </w:r>
      <w:r w:rsidR="00847F93">
        <w:t>.</w:t>
      </w:r>
    </w:p>
    <w:p w:rsidR="0047431B" w:rsidRPr="00930A1A" w:rsidRDefault="0047431B" w:rsidP="00161CDC">
      <w:pPr>
        <w:ind w:firstLine="480"/>
        <w:jc w:val="both"/>
        <w:rPr>
          <w:sz w:val="24"/>
        </w:rPr>
      </w:pPr>
      <w:r w:rsidRPr="00930A1A">
        <w:rPr>
          <w:b/>
          <w:sz w:val="24"/>
        </w:rPr>
        <w:t xml:space="preserve">Иностранные языки: </w:t>
      </w:r>
      <w:r w:rsidRPr="00930A1A">
        <w:rPr>
          <w:sz w:val="24"/>
        </w:rPr>
        <w:t>немецкий.</w:t>
      </w:r>
    </w:p>
    <w:p w:rsidR="0047431B" w:rsidRPr="003B48D7" w:rsidRDefault="0047431B" w:rsidP="00937F8F">
      <w:pPr>
        <w:ind w:firstLine="480"/>
        <w:jc w:val="both"/>
        <w:rPr>
          <w:rStyle w:val="a3"/>
          <w:color w:val="auto"/>
          <w:sz w:val="24"/>
          <w:u w:val="none"/>
        </w:rPr>
      </w:pPr>
      <w:r w:rsidRPr="00930A1A">
        <w:rPr>
          <w:b/>
          <w:sz w:val="24"/>
        </w:rPr>
        <w:t xml:space="preserve">Домашний адрес, телефон: </w:t>
      </w:r>
      <w:r w:rsidRPr="00930A1A">
        <w:rPr>
          <w:sz w:val="24"/>
        </w:rPr>
        <w:t xml:space="preserve">Казахстан, г. Караганда, </w:t>
      </w:r>
      <w:r w:rsidRPr="00930A1A">
        <w:rPr>
          <w:bCs/>
          <w:sz w:val="24"/>
        </w:rPr>
        <w:t>100017</w:t>
      </w:r>
      <w:r w:rsidRPr="00930A1A">
        <w:rPr>
          <w:sz w:val="24"/>
        </w:rPr>
        <w:t xml:space="preserve">, ул. Комиссарова 15, кв. 113. тел. дом.: </w:t>
      </w:r>
      <w:r w:rsidR="008C26BB">
        <w:rPr>
          <w:sz w:val="24"/>
        </w:rPr>
        <w:t>8</w:t>
      </w:r>
      <w:r w:rsidR="00DF57AF">
        <w:rPr>
          <w:sz w:val="24"/>
        </w:rPr>
        <w:t>(72</w:t>
      </w:r>
      <w:r w:rsidRPr="00930A1A">
        <w:rPr>
          <w:sz w:val="24"/>
        </w:rPr>
        <w:t>12)</w:t>
      </w:r>
      <w:r w:rsidR="00847F93">
        <w:rPr>
          <w:sz w:val="24"/>
        </w:rPr>
        <w:t xml:space="preserve"> 47-87-48, моб. тел.: 8705</w:t>
      </w:r>
      <w:r w:rsidR="008C26BB">
        <w:rPr>
          <w:sz w:val="24"/>
        </w:rPr>
        <w:t xml:space="preserve"> </w:t>
      </w:r>
      <w:r w:rsidR="00847F93">
        <w:rPr>
          <w:sz w:val="24"/>
        </w:rPr>
        <w:t>826</w:t>
      </w:r>
      <w:r w:rsidR="008C26BB">
        <w:rPr>
          <w:sz w:val="24"/>
        </w:rPr>
        <w:t xml:space="preserve"> </w:t>
      </w:r>
      <w:r w:rsidR="00847F93">
        <w:rPr>
          <w:sz w:val="24"/>
        </w:rPr>
        <w:t>2849.</w:t>
      </w:r>
      <w:r w:rsidR="00937F8F">
        <w:rPr>
          <w:sz w:val="24"/>
        </w:rPr>
        <w:t xml:space="preserve"> </w:t>
      </w:r>
      <w:r w:rsidRPr="00E45760">
        <w:rPr>
          <w:sz w:val="24"/>
          <w:lang w:val="de-DE"/>
        </w:rPr>
        <w:t xml:space="preserve">E-mail: </w:t>
      </w:r>
      <w:r w:rsidRPr="003B48D7">
        <w:rPr>
          <w:rStyle w:val="a3"/>
          <w:color w:val="auto"/>
          <w:sz w:val="24"/>
          <w:u w:val="none"/>
          <w:lang w:val="de-DE"/>
        </w:rPr>
        <w:t>zolotareva-larisa@yandex.ru</w:t>
      </w:r>
    </w:p>
    <w:p w:rsidR="0047431B" w:rsidRDefault="0047431B" w:rsidP="0047431B">
      <w:pPr>
        <w:ind w:firstLine="720"/>
        <w:jc w:val="both"/>
        <w:rPr>
          <w:rStyle w:val="a3"/>
          <w:sz w:val="24"/>
        </w:rPr>
      </w:pPr>
    </w:p>
    <w:p w:rsidR="00847F93" w:rsidRDefault="00847F93" w:rsidP="0047431B">
      <w:pPr>
        <w:ind w:firstLine="720"/>
        <w:jc w:val="both"/>
        <w:rPr>
          <w:rStyle w:val="a3"/>
          <w:sz w:val="24"/>
        </w:rPr>
      </w:pPr>
    </w:p>
    <w:p w:rsidR="00847F93" w:rsidRDefault="00847F93" w:rsidP="0047431B">
      <w:pPr>
        <w:ind w:firstLine="720"/>
        <w:jc w:val="both"/>
        <w:rPr>
          <w:rStyle w:val="a3"/>
          <w:sz w:val="24"/>
        </w:rPr>
      </w:pPr>
    </w:p>
    <w:p w:rsidR="00847F93" w:rsidRPr="00937F8F" w:rsidRDefault="00CE1A19" w:rsidP="00847F93">
      <w:pPr>
        <w:ind w:firstLine="480"/>
        <w:rPr>
          <w:sz w:val="24"/>
        </w:rPr>
      </w:pPr>
      <w:r>
        <w:rPr>
          <w:rStyle w:val="a3"/>
          <w:color w:val="auto"/>
          <w:sz w:val="24"/>
          <w:u w:val="none"/>
        </w:rPr>
        <w:t>27</w:t>
      </w:r>
      <w:r w:rsidR="00847F93">
        <w:rPr>
          <w:rStyle w:val="a3"/>
          <w:color w:val="auto"/>
          <w:sz w:val="24"/>
          <w:u w:val="none"/>
        </w:rPr>
        <w:t>.</w:t>
      </w:r>
      <w:r w:rsidR="008C26BB">
        <w:rPr>
          <w:rStyle w:val="a3"/>
          <w:color w:val="auto"/>
          <w:sz w:val="24"/>
          <w:u w:val="none"/>
        </w:rPr>
        <w:t>0</w:t>
      </w:r>
      <w:r>
        <w:rPr>
          <w:rStyle w:val="a3"/>
          <w:color w:val="auto"/>
          <w:sz w:val="24"/>
          <w:u w:val="none"/>
        </w:rPr>
        <w:t>6</w:t>
      </w:r>
      <w:r w:rsidR="00847F93">
        <w:rPr>
          <w:rStyle w:val="a3"/>
          <w:color w:val="auto"/>
          <w:sz w:val="24"/>
          <w:u w:val="none"/>
        </w:rPr>
        <w:t>.201</w:t>
      </w:r>
      <w:r w:rsidR="008C26BB">
        <w:rPr>
          <w:rStyle w:val="a3"/>
          <w:color w:val="auto"/>
          <w:sz w:val="24"/>
          <w:u w:val="none"/>
        </w:rPr>
        <w:t>6</w:t>
      </w:r>
      <w:r w:rsidR="00847F93">
        <w:rPr>
          <w:rStyle w:val="a3"/>
          <w:color w:val="auto"/>
          <w:sz w:val="24"/>
          <w:u w:val="none"/>
        </w:rPr>
        <w:t xml:space="preserve">                                                                                                </w:t>
      </w:r>
      <w:r w:rsidR="00847F93">
        <w:rPr>
          <w:sz w:val="24"/>
        </w:rPr>
        <w:t>Золотарева Л.Р.</w:t>
      </w:r>
    </w:p>
    <w:p w:rsidR="00847F93" w:rsidRPr="00847F93" w:rsidRDefault="00847F93" w:rsidP="0047431B">
      <w:pPr>
        <w:ind w:firstLine="720"/>
        <w:jc w:val="both"/>
        <w:rPr>
          <w:rStyle w:val="a3"/>
          <w:color w:val="auto"/>
          <w:sz w:val="24"/>
          <w:u w:val="none"/>
        </w:rPr>
      </w:pPr>
    </w:p>
    <w:sectPr w:rsidR="00847F93" w:rsidRPr="00847F93" w:rsidSect="002F632B">
      <w:pgSz w:w="11906" w:h="16838" w:code="9"/>
      <w:pgMar w:top="1134" w:right="1134" w:bottom="1134" w:left="1134" w:header="709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F1B"/>
    <w:multiLevelType w:val="hybridMultilevel"/>
    <w:tmpl w:val="133C4194"/>
    <w:lvl w:ilvl="0" w:tplc="2E42E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F4568B"/>
    <w:multiLevelType w:val="hybridMultilevel"/>
    <w:tmpl w:val="133C4194"/>
    <w:lvl w:ilvl="0" w:tplc="2E42E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6559D1"/>
    <w:multiLevelType w:val="hybridMultilevel"/>
    <w:tmpl w:val="671285EE"/>
    <w:lvl w:ilvl="0" w:tplc="13284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7B02FB"/>
    <w:multiLevelType w:val="hybridMultilevel"/>
    <w:tmpl w:val="7FA2C842"/>
    <w:lvl w:ilvl="0" w:tplc="2E42E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31B"/>
    <w:rsid w:val="00161CDC"/>
    <w:rsid w:val="002501CC"/>
    <w:rsid w:val="00277EA5"/>
    <w:rsid w:val="002B1CC2"/>
    <w:rsid w:val="002F632B"/>
    <w:rsid w:val="00330DE3"/>
    <w:rsid w:val="00341BFC"/>
    <w:rsid w:val="00373056"/>
    <w:rsid w:val="003B48D7"/>
    <w:rsid w:val="003C46AB"/>
    <w:rsid w:val="003D5EED"/>
    <w:rsid w:val="0040290F"/>
    <w:rsid w:val="00436382"/>
    <w:rsid w:val="0047431B"/>
    <w:rsid w:val="00511142"/>
    <w:rsid w:val="00590822"/>
    <w:rsid w:val="005908C9"/>
    <w:rsid w:val="006C0B37"/>
    <w:rsid w:val="006F153C"/>
    <w:rsid w:val="0074093B"/>
    <w:rsid w:val="007472B5"/>
    <w:rsid w:val="007627F1"/>
    <w:rsid w:val="0079130A"/>
    <w:rsid w:val="00847F93"/>
    <w:rsid w:val="00866D9A"/>
    <w:rsid w:val="008B5B46"/>
    <w:rsid w:val="008C26BB"/>
    <w:rsid w:val="008D79C7"/>
    <w:rsid w:val="008F5E3C"/>
    <w:rsid w:val="00937F8F"/>
    <w:rsid w:val="00945EFF"/>
    <w:rsid w:val="009C7F80"/>
    <w:rsid w:val="00A232DB"/>
    <w:rsid w:val="00A97BCE"/>
    <w:rsid w:val="00AE392B"/>
    <w:rsid w:val="00B011A8"/>
    <w:rsid w:val="00BF17E8"/>
    <w:rsid w:val="00CE1A19"/>
    <w:rsid w:val="00D62076"/>
    <w:rsid w:val="00DF57AF"/>
    <w:rsid w:val="00E7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31B"/>
    <w:rPr>
      <w:color w:val="0000FF"/>
      <w:u w:val="single"/>
    </w:rPr>
  </w:style>
  <w:style w:type="paragraph" w:customStyle="1" w:styleId="a4">
    <w:name w:val="Знак"/>
    <w:basedOn w:val="a"/>
    <w:autoRedefine/>
    <w:rsid w:val="0079130A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a5">
    <w:name w:val="Для абзацев"/>
    <w:basedOn w:val="a"/>
    <w:link w:val="a6"/>
    <w:rsid w:val="0079130A"/>
    <w:pPr>
      <w:spacing w:line="300" w:lineRule="auto"/>
      <w:ind w:firstLine="709"/>
      <w:jc w:val="both"/>
    </w:pPr>
    <w:rPr>
      <w:sz w:val="24"/>
    </w:rPr>
  </w:style>
  <w:style w:type="character" w:customStyle="1" w:styleId="a6">
    <w:name w:val="Для абзацев Знак"/>
    <w:basedOn w:val="a0"/>
    <w:link w:val="a5"/>
    <w:locked/>
    <w:rsid w:val="0079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908C9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90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2016-03-10T15:36:00Z</cp:lastPrinted>
  <dcterms:created xsi:type="dcterms:W3CDTF">2016-06-24T14:35:00Z</dcterms:created>
  <dcterms:modified xsi:type="dcterms:W3CDTF">2016-06-24T14:38:00Z</dcterms:modified>
</cp:coreProperties>
</file>