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80" w:rsidRPr="00C73880" w:rsidRDefault="00C73880" w:rsidP="00C7388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73880">
        <w:rPr>
          <w:rFonts w:ascii="Times New Roman" w:hAnsi="Times New Roman" w:cs="Times New Roman"/>
          <w:b/>
          <w:bCs/>
        </w:rPr>
        <w:t xml:space="preserve">Потребность в строительных машинах и механизмах., </w:t>
      </w:r>
      <w:proofErr w:type="spellStart"/>
      <w:r w:rsidRPr="00C73880">
        <w:rPr>
          <w:rFonts w:ascii="Times New Roman" w:hAnsi="Times New Roman" w:cs="Times New Roman"/>
          <w:b/>
          <w:bCs/>
        </w:rPr>
        <w:t>шт</w:t>
      </w:r>
      <w:proofErr w:type="spellEnd"/>
      <w:r w:rsidRPr="00C73880">
        <w:rPr>
          <w:rFonts w:ascii="Times New Roman" w:hAnsi="Times New Roman" w:cs="Times New Roman"/>
          <w:b/>
          <w:bCs/>
        </w:rPr>
        <w:t>/ед.</w:t>
      </w:r>
      <w:r>
        <w:rPr>
          <w:rFonts w:ascii="Times New Roman" w:hAnsi="Times New Roman" w:cs="Times New Roman"/>
          <w:b/>
          <w:bCs/>
        </w:rPr>
        <w:t>:</w:t>
      </w:r>
      <w:bookmarkStart w:id="0" w:name="_GoBack"/>
      <w:bookmarkEnd w:id="0"/>
    </w:p>
    <w:p w:rsidR="00C73880" w:rsidRPr="00C73880" w:rsidRDefault="00C73880" w:rsidP="00C73880">
      <w:pPr>
        <w:pStyle w:val="a3"/>
        <w:jc w:val="center"/>
        <w:rPr>
          <w:rFonts w:ascii="Times New Roman" w:hAnsi="Times New Roman" w:cs="Times New Roman"/>
        </w:rPr>
      </w:pP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 xml:space="preserve">-Бульдозеры, 59 кВт (80 </w:t>
      </w:r>
      <w:proofErr w:type="spellStart"/>
      <w:r w:rsidRPr="00C73880">
        <w:rPr>
          <w:rFonts w:ascii="Times New Roman" w:hAnsi="Times New Roman" w:cs="Times New Roman"/>
        </w:rPr>
        <w:t>л.с</w:t>
      </w:r>
      <w:proofErr w:type="spellEnd"/>
      <w:r w:rsidRPr="00C73880">
        <w:rPr>
          <w:rFonts w:ascii="Times New Roman" w:hAnsi="Times New Roman" w:cs="Times New Roman"/>
        </w:rPr>
        <w:t>.)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 xml:space="preserve">-Бульдозеры, 796 кВт (130 </w:t>
      </w:r>
      <w:proofErr w:type="spellStart"/>
      <w:r w:rsidRPr="00C73880">
        <w:rPr>
          <w:rFonts w:ascii="Times New Roman" w:hAnsi="Times New Roman" w:cs="Times New Roman"/>
        </w:rPr>
        <w:t>л.с</w:t>
      </w:r>
      <w:proofErr w:type="spellEnd"/>
      <w:r w:rsidRPr="00C73880">
        <w:rPr>
          <w:rFonts w:ascii="Times New Roman" w:hAnsi="Times New Roman" w:cs="Times New Roman"/>
        </w:rPr>
        <w:t>.)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 xml:space="preserve">- Бульдозеры, 96 кВт (130 </w:t>
      </w:r>
      <w:proofErr w:type="spellStart"/>
      <w:r w:rsidRPr="00C73880">
        <w:rPr>
          <w:rFonts w:ascii="Times New Roman" w:hAnsi="Times New Roman" w:cs="Times New Roman"/>
        </w:rPr>
        <w:t>л.с</w:t>
      </w:r>
      <w:proofErr w:type="spellEnd"/>
      <w:r w:rsidRPr="00C73880">
        <w:rPr>
          <w:rFonts w:ascii="Times New Roman" w:hAnsi="Times New Roman" w:cs="Times New Roman"/>
        </w:rPr>
        <w:t>.)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Экскаваторы одноковшовые дизельные на гусеничном ходу, 0,65 м3 -2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 xml:space="preserve">- Тракторы на пневмоколесном ходу, 59 кВт (80 </w:t>
      </w:r>
      <w:proofErr w:type="spellStart"/>
      <w:r w:rsidRPr="00C73880">
        <w:rPr>
          <w:rFonts w:ascii="Times New Roman" w:hAnsi="Times New Roman" w:cs="Times New Roman"/>
        </w:rPr>
        <w:t>л.с</w:t>
      </w:r>
      <w:proofErr w:type="spellEnd"/>
      <w:r w:rsidRPr="00C73880">
        <w:rPr>
          <w:rFonts w:ascii="Times New Roman" w:hAnsi="Times New Roman" w:cs="Times New Roman"/>
        </w:rPr>
        <w:t>.)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-Краны на автомобильном ходу, 25 т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Краны на автомобильном ходу, 10 т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Краны на пневмоколесном ходу, 16 т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Краны XCMG QY25k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Домкраты гидравлические, до 100 т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Лебедки электрические тяговым усилием до 49,05 кН (5т)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Вышки телескопические, 25 м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Автогидроподъемники, высота подъема 28 м - 2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Вибратор глубинный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 xml:space="preserve">- Автогрейдеры среднего типа, 99 кВт (135 </w:t>
      </w:r>
      <w:proofErr w:type="spellStart"/>
      <w:r w:rsidRPr="00C73880">
        <w:rPr>
          <w:rFonts w:ascii="Times New Roman" w:hAnsi="Times New Roman" w:cs="Times New Roman"/>
        </w:rPr>
        <w:t>л.с</w:t>
      </w:r>
      <w:proofErr w:type="spellEnd"/>
      <w:r w:rsidRPr="00C73880">
        <w:rPr>
          <w:rFonts w:ascii="Times New Roman" w:hAnsi="Times New Roman" w:cs="Times New Roman"/>
        </w:rPr>
        <w:t>.) - 2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3880">
        <w:rPr>
          <w:rFonts w:ascii="Times New Roman" w:hAnsi="Times New Roman" w:cs="Times New Roman"/>
        </w:rPr>
        <w:t>Катки дорожные прицепные на пневмоколесном ходу,25 т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Катки дорожные самоходные гладкие, 8 т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Катки дорожные самоходные гладкие, 13 т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Катки дорожные самоходные на пневмоколесном ходу,16 т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Машины поливомоечные -2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Передвижная Электростанция</w:t>
      </w:r>
      <w:r>
        <w:rPr>
          <w:rFonts w:ascii="Times New Roman" w:hAnsi="Times New Roman" w:cs="Times New Roman"/>
        </w:rPr>
        <w:t xml:space="preserve"> </w:t>
      </w:r>
      <w:r w:rsidRPr="00C73880">
        <w:rPr>
          <w:rFonts w:ascii="Times New Roman" w:hAnsi="Times New Roman" w:cs="Times New Roman"/>
        </w:rPr>
        <w:t>N= 40кВт -1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Автосамосвалы 20т -5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Авто полуприцепы -2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Вибраторы поверхностные -2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</w:rPr>
      </w:pPr>
      <w:r w:rsidRPr="00C73880">
        <w:rPr>
          <w:rFonts w:ascii="Times New Roman" w:hAnsi="Times New Roman" w:cs="Times New Roman"/>
        </w:rPr>
        <w:t>- Компрессор -1</w:t>
      </w:r>
    </w:p>
    <w:p w:rsidR="00C73880" w:rsidRDefault="00C73880" w:rsidP="00C73880">
      <w:pPr>
        <w:pStyle w:val="a3"/>
        <w:rPr>
          <w:rFonts w:ascii="Times New Roman" w:hAnsi="Times New Roman" w:cs="Times New Roman"/>
        </w:rPr>
      </w:pPr>
    </w:p>
    <w:p w:rsidR="00C73880" w:rsidRPr="00C73880" w:rsidRDefault="00C73880" w:rsidP="00C73880">
      <w:pPr>
        <w:pStyle w:val="a3"/>
        <w:rPr>
          <w:rFonts w:ascii="Times New Roman" w:hAnsi="Times New Roman" w:cs="Times New Roman"/>
          <w:b/>
          <w:bCs/>
        </w:rPr>
      </w:pPr>
      <w:r w:rsidRPr="00C73880">
        <w:rPr>
          <w:rFonts w:ascii="Times New Roman" w:hAnsi="Times New Roman" w:cs="Times New Roman"/>
          <w:b/>
          <w:bCs/>
        </w:rPr>
        <w:t>Подрядчик, должен представить правоустанавливающие документы на</w:t>
      </w:r>
      <w:r w:rsidRPr="00C73880">
        <w:rPr>
          <w:rFonts w:ascii="Times New Roman" w:hAnsi="Times New Roman" w:cs="Times New Roman"/>
          <w:b/>
          <w:bCs/>
        </w:rPr>
        <w:t xml:space="preserve"> </w:t>
      </w:r>
      <w:r w:rsidRPr="00C73880">
        <w:rPr>
          <w:rFonts w:ascii="Times New Roman" w:hAnsi="Times New Roman" w:cs="Times New Roman"/>
          <w:b/>
          <w:bCs/>
        </w:rPr>
        <w:t>каждую единицу строительной и специальной техники, либо действующие</w:t>
      </w:r>
      <w:r w:rsidRPr="00C73880">
        <w:rPr>
          <w:rFonts w:ascii="Times New Roman" w:hAnsi="Times New Roman" w:cs="Times New Roman"/>
          <w:b/>
          <w:bCs/>
        </w:rPr>
        <w:t xml:space="preserve"> </w:t>
      </w:r>
      <w:r w:rsidRPr="00C73880">
        <w:rPr>
          <w:rFonts w:ascii="Times New Roman" w:hAnsi="Times New Roman" w:cs="Times New Roman"/>
          <w:b/>
          <w:bCs/>
        </w:rPr>
        <w:t>долгосрочные договора аренды, предоставить наличие данных машин и</w:t>
      </w:r>
      <w:r w:rsidRPr="00C73880">
        <w:rPr>
          <w:rFonts w:ascii="Times New Roman" w:hAnsi="Times New Roman" w:cs="Times New Roman"/>
          <w:b/>
          <w:bCs/>
        </w:rPr>
        <w:t xml:space="preserve"> </w:t>
      </w:r>
      <w:r w:rsidRPr="00C73880">
        <w:rPr>
          <w:rFonts w:ascii="Times New Roman" w:hAnsi="Times New Roman" w:cs="Times New Roman"/>
          <w:b/>
          <w:bCs/>
        </w:rPr>
        <w:t>механизмов заказчику при проведении технического аудита</w:t>
      </w:r>
      <w:r w:rsidRPr="00C73880">
        <w:rPr>
          <w:rFonts w:ascii="Times New Roman" w:hAnsi="Times New Roman" w:cs="Times New Roman"/>
          <w:b/>
          <w:bCs/>
        </w:rPr>
        <w:t>.</w:t>
      </w:r>
    </w:p>
    <w:p w:rsidR="00C73880" w:rsidRPr="00C73880" w:rsidRDefault="00C73880" w:rsidP="00C73880">
      <w:pPr>
        <w:pStyle w:val="a3"/>
        <w:rPr>
          <w:rFonts w:ascii="Times New Roman" w:hAnsi="Times New Roman" w:cs="Times New Roman"/>
          <w:b/>
          <w:bCs/>
        </w:rPr>
      </w:pPr>
    </w:p>
    <w:p w:rsidR="00C73880" w:rsidRPr="00C73880" w:rsidRDefault="00C73880" w:rsidP="00C73880">
      <w:pPr>
        <w:pStyle w:val="a3"/>
        <w:rPr>
          <w:rFonts w:ascii="Times New Roman" w:hAnsi="Times New Roman" w:cs="Times New Roman"/>
          <w:b/>
          <w:bCs/>
        </w:rPr>
      </w:pPr>
      <w:r w:rsidRPr="00C73880">
        <w:rPr>
          <w:rFonts w:ascii="Times New Roman" w:hAnsi="Times New Roman" w:cs="Times New Roman"/>
          <w:b/>
          <w:bCs/>
        </w:rPr>
        <w:t>Необходимо предоставить договор аренды на всю вышеуказанную технику.</w:t>
      </w:r>
    </w:p>
    <w:sectPr w:rsidR="00C73880" w:rsidRPr="00C7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80"/>
    <w:rsid w:val="00C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7C59"/>
  <w15:chartTrackingRefBased/>
  <w15:docId w15:val="{2AD90288-DE39-458D-8FA9-13C3CDC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cbcmodul.32</dc:creator>
  <cp:keywords/>
  <dc:description/>
  <cp:lastModifiedBy>cbcmodul.32</cp:lastModifiedBy>
  <cp:revision>1</cp:revision>
  <dcterms:created xsi:type="dcterms:W3CDTF">2019-06-05T05:55:00Z</dcterms:created>
  <dcterms:modified xsi:type="dcterms:W3CDTF">2019-06-05T06:01:00Z</dcterms:modified>
</cp:coreProperties>
</file>