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46" w:rsidRDefault="00B03546"/>
    <w:p w:rsidR="00B03546" w:rsidRDefault="00B03546"/>
    <w:p w:rsidR="00B03546" w:rsidRDefault="00B03546"/>
    <w:sectPr w:rsidR="00B03546" w:rsidSect="005F2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88" w:rsidRDefault="00032988" w:rsidP="00B03546">
      <w:pPr>
        <w:spacing w:after="0" w:line="240" w:lineRule="auto"/>
      </w:pPr>
      <w:r>
        <w:separator/>
      </w:r>
    </w:p>
  </w:endnote>
  <w:endnote w:type="continuationSeparator" w:id="0">
    <w:p w:rsidR="00032988" w:rsidRDefault="00032988" w:rsidP="00B0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Default="008254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Default="008254C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Default="008254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88" w:rsidRDefault="00032988" w:rsidP="00B03546">
      <w:pPr>
        <w:spacing w:after="0" w:line="240" w:lineRule="auto"/>
      </w:pPr>
      <w:r>
        <w:separator/>
      </w:r>
    </w:p>
  </w:footnote>
  <w:footnote w:type="continuationSeparator" w:id="0">
    <w:p w:rsidR="00032988" w:rsidRDefault="00032988" w:rsidP="00B03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Default="0082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Pr="008254C4" w:rsidRDefault="008254C4" w:rsidP="008254C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>Россия всегда была не только густонаселенным, но и многонациональным государством. В стране постоянно проживает более 145 млн. граждан.</w:t>
    </w:r>
  </w:p>
  <w:p w:rsidR="008254C4" w:rsidRPr="008254C4" w:rsidRDefault="008254C4" w:rsidP="008254C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Они представляют более 160 национальностей, говорящих на собственных языках. </w:t>
    </w:r>
    <w:proofErr w:type="gramStart"/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>Большинство народностей малочисленны и живут на ограниченной территории.</w:t>
    </w:r>
    <w:proofErr w:type="gramEnd"/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Только семь народов имеют численность более одного миллиона – русские, татары, украинцы, башкиры, чуваши, чеченцы и армяне.</w:t>
    </w:r>
  </w:p>
  <w:p w:rsidR="008254C4" w:rsidRPr="008254C4" w:rsidRDefault="008254C4" w:rsidP="008254C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proofErr w:type="gramStart"/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Россия занимает седьмое место в мире по численности населения после Китая, Индии, США, Индонезии, Бразилии и </w:t>
    </w:r>
    <w:proofErr w:type="spellStart"/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>ПакистанаБольшую</w:t>
    </w:r>
    <w:proofErr w:type="spellEnd"/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часть населения составляют, конечно,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русские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более 80%. Остальной процент составляют –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татары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(3,8%),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украинцы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3%,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чуваши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- 1,2%,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белорусы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0,8%,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мордва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0,7%,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немцы и чеченцы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по 0,6%, </w:t>
    </w:r>
    <w:r w:rsidRPr="008254C4">
      <w:rPr>
        <w:rFonts w:ascii="Times New Roman" w:eastAsia="Times New Roman" w:hAnsi="Times New Roman" w:cs="Times New Roman"/>
        <w:b/>
        <w:bCs/>
        <w:i/>
        <w:iCs/>
        <w:sz w:val="24"/>
        <w:szCs w:val="24"/>
        <w:lang w:eastAsia="ru-RU"/>
      </w:rPr>
      <w:t>аварцы, армяне, евреи</w:t>
    </w: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– по 0,4% и др.</w:t>
    </w:r>
    <w:proofErr w:type="gramEnd"/>
  </w:p>
  <w:p w:rsidR="008254C4" w:rsidRPr="008254C4" w:rsidRDefault="008254C4" w:rsidP="008254C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>Каждый народ стремится к сохранению языка, обычаев и традиций, костюма, традиционных занятий и промыслов. Большинство этих народов сохранило свое своеобразие и традиционные занятия. Богатство национальных культур - достояние всей страны.</w:t>
    </w:r>
  </w:p>
  <w:p w:rsidR="008254C4" w:rsidRPr="008254C4" w:rsidRDefault="008254C4" w:rsidP="008254C4">
    <w:pPr>
      <w:spacing w:before="100" w:beforeAutospacing="1" w:after="100" w:afterAutospacing="1" w:line="240" w:lineRule="auto"/>
      <w:outlineLvl w:val="1"/>
      <w:rPr>
        <w:rFonts w:ascii="Times New Roman" w:eastAsia="Times New Roman" w:hAnsi="Times New Roman" w:cs="Times New Roman"/>
        <w:b/>
        <w:bCs/>
        <w:sz w:val="36"/>
        <w:szCs w:val="36"/>
        <w:lang w:eastAsia="ru-RU"/>
      </w:rPr>
    </w:pPr>
    <w:r w:rsidRPr="008254C4">
      <w:rPr>
        <w:rFonts w:ascii="Times New Roman" w:eastAsia="Times New Roman" w:hAnsi="Times New Roman" w:cs="Times New Roman"/>
        <w:b/>
        <w:bCs/>
        <w:sz w:val="36"/>
        <w:szCs w:val="36"/>
        <w:lang w:eastAsia="ru-RU"/>
      </w:rPr>
      <w:t>Традиции русского народа</w:t>
    </w:r>
  </w:p>
  <w:p w:rsidR="008254C4" w:rsidRPr="008254C4" w:rsidRDefault="008254C4" w:rsidP="008254C4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254C4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Россия – поистине уникальная страна, которая наряду с высокоразвитой современной культурой бережно хранит традиции своей нации, глубоко уходящие корнями не только в православие, но даже в язычество. Россияне продолжают отмечать языческие праздники, верят в многочисленные народные приметы и предания. </w:t>
    </w:r>
    <w:hyperlink r:id="rId1" w:history="1">
      <w:r w:rsidRPr="008254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Подробнее о традициях России...</w:t>
      </w:r>
    </w:hyperlink>
  </w:p>
  <w:p w:rsidR="00E213E5" w:rsidRDefault="00E213E5"/>
  <w:p w:rsidR="00E213E5" w:rsidRDefault="00E213E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C4" w:rsidRDefault="008254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546"/>
    <w:rsid w:val="00032988"/>
    <w:rsid w:val="000F7FEB"/>
    <w:rsid w:val="00191F84"/>
    <w:rsid w:val="002C0C87"/>
    <w:rsid w:val="004D33CC"/>
    <w:rsid w:val="004F0F00"/>
    <w:rsid w:val="005F25E0"/>
    <w:rsid w:val="00687231"/>
    <w:rsid w:val="00766084"/>
    <w:rsid w:val="00787AEC"/>
    <w:rsid w:val="007A3E15"/>
    <w:rsid w:val="007A5DC1"/>
    <w:rsid w:val="007D6DA4"/>
    <w:rsid w:val="008254C4"/>
    <w:rsid w:val="008564CA"/>
    <w:rsid w:val="00900759"/>
    <w:rsid w:val="0090605A"/>
    <w:rsid w:val="00950966"/>
    <w:rsid w:val="009F4711"/>
    <w:rsid w:val="00A83447"/>
    <w:rsid w:val="00B03546"/>
    <w:rsid w:val="00BD7FA9"/>
    <w:rsid w:val="00C228DF"/>
    <w:rsid w:val="00C75A6A"/>
    <w:rsid w:val="00D17FC1"/>
    <w:rsid w:val="00E213E5"/>
    <w:rsid w:val="00E712C7"/>
    <w:rsid w:val="00E719CF"/>
    <w:rsid w:val="00E9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E0"/>
  </w:style>
  <w:style w:type="paragraph" w:styleId="1">
    <w:name w:val="heading 1"/>
    <w:basedOn w:val="a"/>
    <w:next w:val="a"/>
    <w:link w:val="10"/>
    <w:uiPriority w:val="9"/>
    <w:qFormat/>
    <w:rsid w:val="00BD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54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546"/>
  </w:style>
  <w:style w:type="paragraph" w:styleId="a5">
    <w:name w:val="footer"/>
    <w:basedOn w:val="a"/>
    <w:link w:val="a6"/>
    <w:uiPriority w:val="99"/>
    <w:semiHidden/>
    <w:unhideWhenUsed/>
    <w:rsid w:val="00B0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546"/>
  </w:style>
  <w:style w:type="character" w:customStyle="1" w:styleId="10">
    <w:name w:val="Заголовок 1 Знак"/>
    <w:basedOn w:val="a0"/>
    <w:link w:val="1"/>
    <w:uiPriority w:val="9"/>
    <w:rsid w:val="00BD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54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825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254C4"/>
    <w:rPr>
      <w:i/>
      <w:iCs/>
    </w:rPr>
  </w:style>
  <w:style w:type="character" w:styleId="a9">
    <w:name w:val="Strong"/>
    <w:basedOn w:val="a0"/>
    <w:uiPriority w:val="22"/>
    <w:qFormat/>
    <w:rsid w:val="008254C4"/>
    <w:rPr>
      <w:b/>
      <w:bCs/>
    </w:rPr>
  </w:style>
  <w:style w:type="character" w:styleId="aa">
    <w:name w:val="Hyperlink"/>
    <w:basedOn w:val="a0"/>
    <w:uiPriority w:val="99"/>
    <w:semiHidden/>
    <w:unhideWhenUsed/>
    <w:rsid w:val="008254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advantour.com/rus/russia/tradition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2014-12-16T07:10:00Z</dcterms:created>
  <dcterms:modified xsi:type="dcterms:W3CDTF">2014-12-16T07:11:00Z</dcterms:modified>
</cp:coreProperties>
</file>