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64" w:rsidRPr="00A37764" w:rsidRDefault="00A37764">
      <w:pPr>
        <w:rPr>
          <w:sz w:val="28"/>
          <w:szCs w:val="28"/>
        </w:rPr>
      </w:pPr>
      <w:r w:rsidRPr="00A37764">
        <w:rPr>
          <w:sz w:val="28"/>
          <w:szCs w:val="28"/>
        </w:rPr>
        <w:t xml:space="preserve">Добрый день, </w:t>
      </w:r>
    </w:p>
    <w:p w:rsidR="00A37764" w:rsidRPr="00A37764" w:rsidRDefault="00A37764">
      <w:pPr>
        <w:rPr>
          <w:sz w:val="28"/>
          <w:szCs w:val="28"/>
        </w:rPr>
      </w:pPr>
      <w:r w:rsidRPr="00A37764">
        <w:rPr>
          <w:sz w:val="28"/>
          <w:szCs w:val="28"/>
        </w:rPr>
        <w:t>На майские праздники посещала своих близких и столкнулась с проблемой людей, которые не однократно спрашивали меня</w:t>
      </w:r>
      <w:proofErr w:type="gramStart"/>
      <w:r w:rsidRPr="00A37764">
        <w:rPr>
          <w:sz w:val="28"/>
          <w:szCs w:val="28"/>
        </w:rPr>
        <w:t xml:space="preserve"> ,</w:t>
      </w:r>
      <w:proofErr w:type="gramEnd"/>
      <w:r w:rsidRPr="00A37764">
        <w:rPr>
          <w:sz w:val="28"/>
          <w:szCs w:val="28"/>
        </w:rPr>
        <w:t xml:space="preserve"> как найти квартал захоронения, 41, 45, 65,  а я не знаю в каком квартале лежат мои –то близкие?</w:t>
      </w:r>
    </w:p>
    <w:p w:rsidR="00A37764" w:rsidRPr="00A37764" w:rsidRDefault="00A37764">
      <w:pPr>
        <w:rPr>
          <w:sz w:val="28"/>
          <w:szCs w:val="28"/>
        </w:rPr>
      </w:pPr>
      <w:r w:rsidRPr="00A37764">
        <w:rPr>
          <w:sz w:val="28"/>
          <w:szCs w:val="28"/>
        </w:rPr>
        <w:t xml:space="preserve">Прошу установить указатели номеров кварталов не посредственно на территории квартала захоронения, а не только на стенде при входе, ибо не все пожилые люди, а так же и молодежь не могут быстро запоминают географическое </w:t>
      </w:r>
      <w:proofErr w:type="gramStart"/>
      <w:r w:rsidRPr="00A37764">
        <w:rPr>
          <w:sz w:val="28"/>
          <w:szCs w:val="28"/>
        </w:rPr>
        <w:t>место расположение</w:t>
      </w:r>
      <w:proofErr w:type="gramEnd"/>
      <w:r w:rsidRPr="00A37764">
        <w:rPr>
          <w:sz w:val="28"/>
          <w:szCs w:val="28"/>
        </w:rPr>
        <w:t xml:space="preserve"> захоронения своих близких. </w:t>
      </w:r>
    </w:p>
    <w:p w:rsidR="00B66340" w:rsidRPr="00A37764" w:rsidRDefault="00A37764">
      <w:pPr>
        <w:rPr>
          <w:sz w:val="28"/>
          <w:szCs w:val="28"/>
        </w:rPr>
      </w:pPr>
      <w:r w:rsidRPr="00A37764">
        <w:rPr>
          <w:sz w:val="28"/>
          <w:szCs w:val="28"/>
        </w:rPr>
        <w:t>Спасибо за понимания, удачи в установке указателей!</w:t>
      </w:r>
    </w:p>
    <w:p w:rsidR="00A37764" w:rsidRPr="00A37764" w:rsidRDefault="00A37764">
      <w:pPr>
        <w:rPr>
          <w:sz w:val="28"/>
          <w:szCs w:val="28"/>
        </w:rPr>
      </w:pPr>
      <w:r w:rsidRPr="00A37764">
        <w:rPr>
          <w:sz w:val="28"/>
          <w:szCs w:val="28"/>
        </w:rPr>
        <w:t>С уважением Наталья Михайловна.</w:t>
      </w:r>
    </w:p>
    <w:sectPr w:rsidR="00A37764" w:rsidRPr="00A37764" w:rsidSect="00B6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37764"/>
    <w:rsid w:val="00A37764"/>
    <w:rsid w:val="00B6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2015-05-05T05:23:00Z</dcterms:created>
  <dcterms:modified xsi:type="dcterms:W3CDTF">2015-05-05T05:29:00Z</dcterms:modified>
</cp:coreProperties>
</file>