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ABF8F" w:themeColor="accent6" w:themeTint="99"/>
  <w:body>
    <w:p w:rsidR="004D1F10" w:rsidRPr="004D1F10" w:rsidRDefault="004D1F10" w:rsidP="004D1F10">
      <w:pPr>
        <w:rPr>
          <w:b/>
          <w:color w:val="1F497D" w:themeColor="text2"/>
        </w:rPr>
      </w:pPr>
      <w:bookmarkStart w:id="0" w:name="_GoBack"/>
      <w:bookmarkEnd w:id="0"/>
      <w:r>
        <w:rPr>
          <w:color w:val="1F497D" w:themeColor="text2"/>
          <w:sz w:val="28"/>
          <w:szCs w:val="28"/>
        </w:rPr>
        <w:t xml:space="preserve">                                                    </w:t>
      </w:r>
      <w:r w:rsidRPr="004D1F10">
        <w:rPr>
          <w:b/>
          <w:color w:val="1F497D" w:themeColor="text2"/>
          <w:sz w:val="28"/>
          <w:szCs w:val="28"/>
        </w:rPr>
        <w:t xml:space="preserve">ООО «ТЭК </w:t>
      </w:r>
      <w:proofErr w:type="spellStart"/>
      <w:r w:rsidRPr="004D1F10">
        <w:rPr>
          <w:b/>
          <w:color w:val="1F497D" w:themeColor="text2"/>
          <w:sz w:val="28"/>
          <w:szCs w:val="28"/>
        </w:rPr>
        <w:t>Энерган</w:t>
      </w:r>
      <w:proofErr w:type="spellEnd"/>
      <w:r w:rsidRPr="004D1F10">
        <w:rPr>
          <w:b/>
          <w:color w:val="1F497D" w:themeColor="text2"/>
          <w:sz w:val="28"/>
          <w:szCs w:val="28"/>
        </w:rPr>
        <w:t>»</w:t>
      </w:r>
    </w:p>
    <w:p w:rsidR="004D1F10" w:rsidRDefault="004D1F10">
      <w:pPr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 xml:space="preserve">        </w:t>
      </w:r>
      <w:proofErr w:type="gramStart"/>
      <w:r w:rsidRPr="004D1F10">
        <w:rPr>
          <w:b/>
          <w:color w:val="17365D" w:themeColor="text2" w:themeShade="BF"/>
          <w:sz w:val="32"/>
          <w:szCs w:val="32"/>
        </w:rPr>
        <w:t>ДИЗЕЛЬ-ГЕНЕРАТОРЫ</w:t>
      </w:r>
      <w:proofErr w:type="gramEnd"/>
      <w:r w:rsidRPr="004D1F10">
        <w:rPr>
          <w:b/>
          <w:color w:val="17365D" w:themeColor="text2" w:themeShade="BF"/>
          <w:sz w:val="32"/>
          <w:szCs w:val="32"/>
        </w:rPr>
        <w:t xml:space="preserve"> </w:t>
      </w:r>
      <w:r w:rsidR="00A73EF0">
        <w:rPr>
          <w:b/>
          <w:color w:val="17365D" w:themeColor="text2" w:themeShade="BF"/>
          <w:sz w:val="32"/>
          <w:szCs w:val="32"/>
        </w:rPr>
        <w:t xml:space="preserve"> </w:t>
      </w:r>
      <w:r w:rsidRPr="004D1F10">
        <w:rPr>
          <w:b/>
          <w:color w:val="17365D" w:themeColor="text2" w:themeShade="BF"/>
          <w:sz w:val="32"/>
          <w:szCs w:val="32"/>
        </w:rPr>
        <w:t>(ДИЗЕЛЬНЫЕ ЭЛЕКТРОСТАНЦИИ)</w:t>
      </w:r>
    </w:p>
    <w:p w:rsidR="00A14BFA" w:rsidRPr="00A14BFA" w:rsidRDefault="00A14BFA" w:rsidP="00A14BFA">
      <w:pPr>
        <w:rPr>
          <w:color w:val="17365D" w:themeColor="text2" w:themeShade="BF"/>
          <w:sz w:val="32"/>
          <w:szCs w:val="32"/>
        </w:rPr>
      </w:pPr>
      <w:r>
        <w:rPr>
          <w:color w:val="17365D" w:themeColor="text2" w:themeShade="BF"/>
          <w:sz w:val="32"/>
          <w:szCs w:val="32"/>
        </w:rPr>
        <w:t xml:space="preserve"> </w:t>
      </w:r>
      <w:r w:rsidRPr="00B30207">
        <w:rPr>
          <w:color w:val="C00000"/>
          <w:sz w:val="32"/>
          <w:szCs w:val="32"/>
        </w:rPr>
        <w:t>*</w:t>
      </w:r>
      <w:r w:rsidRPr="00A14BFA">
        <w:rPr>
          <w:color w:val="17365D" w:themeColor="text2" w:themeShade="BF"/>
          <w:sz w:val="32"/>
          <w:szCs w:val="32"/>
        </w:rPr>
        <w:t>Основные, резервные  и</w:t>
      </w:r>
      <w:r>
        <w:rPr>
          <w:color w:val="17365D" w:themeColor="text2" w:themeShade="BF"/>
          <w:sz w:val="32"/>
          <w:szCs w:val="32"/>
        </w:rPr>
        <w:t>ли</w:t>
      </w:r>
      <w:r w:rsidRPr="00A14BFA">
        <w:rPr>
          <w:color w:val="17365D" w:themeColor="text2" w:themeShade="BF"/>
          <w:sz w:val="32"/>
          <w:szCs w:val="32"/>
        </w:rPr>
        <w:t xml:space="preserve"> аварийные</w:t>
      </w:r>
      <w:r>
        <w:rPr>
          <w:color w:val="17365D" w:themeColor="text2" w:themeShade="BF"/>
          <w:sz w:val="32"/>
          <w:szCs w:val="32"/>
        </w:rPr>
        <w:t xml:space="preserve"> источники электроэнергии.</w:t>
      </w:r>
    </w:p>
    <w:p w:rsidR="00A14BFA" w:rsidRDefault="00A14BFA" w:rsidP="00A14BFA">
      <w:pPr>
        <w:rPr>
          <w:color w:val="17365D" w:themeColor="text2" w:themeShade="BF"/>
          <w:sz w:val="32"/>
          <w:szCs w:val="32"/>
        </w:rPr>
      </w:pPr>
      <w:r>
        <w:rPr>
          <w:color w:val="17365D" w:themeColor="text2" w:themeShade="BF"/>
          <w:sz w:val="32"/>
          <w:szCs w:val="32"/>
        </w:rPr>
        <w:t xml:space="preserve"> </w:t>
      </w:r>
      <w:r w:rsidRPr="00B30207">
        <w:rPr>
          <w:color w:val="C00000"/>
          <w:sz w:val="32"/>
          <w:szCs w:val="32"/>
        </w:rPr>
        <w:t>*</w:t>
      </w:r>
      <w:r>
        <w:rPr>
          <w:color w:val="17365D" w:themeColor="text2" w:themeShade="BF"/>
          <w:sz w:val="32"/>
          <w:szCs w:val="32"/>
        </w:rPr>
        <w:t>Выпускаются с генераторами на напряжение 380</w:t>
      </w:r>
      <w:proofErr w:type="gramStart"/>
      <w:r>
        <w:rPr>
          <w:color w:val="17365D" w:themeColor="text2" w:themeShade="BF"/>
          <w:sz w:val="32"/>
          <w:szCs w:val="32"/>
        </w:rPr>
        <w:t xml:space="preserve"> В</w:t>
      </w:r>
      <w:proofErr w:type="gramEnd"/>
      <w:r>
        <w:rPr>
          <w:color w:val="17365D" w:themeColor="text2" w:themeShade="BF"/>
          <w:sz w:val="32"/>
          <w:szCs w:val="32"/>
        </w:rPr>
        <w:t xml:space="preserve">, 6,3 </w:t>
      </w:r>
      <w:proofErr w:type="spellStart"/>
      <w:r>
        <w:rPr>
          <w:color w:val="17365D" w:themeColor="text2" w:themeShade="BF"/>
          <w:sz w:val="32"/>
          <w:szCs w:val="32"/>
        </w:rPr>
        <w:t>кВ</w:t>
      </w:r>
      <w:proofErr w:type="spellEnd"/>
      <w:r>
        <w:rPr>
          <w:color w:val="17365D" w:themeColor="text2" w:themeShade="BF"/>
          <w:sz w:val="32"/>
          <w:szCs w:val="32"/>
        </w:rPr>
        <w:t xml:space="preserve">, 10 </w:t>
      </w:r>
      <w:proofErr w:type="spellStart"/>
      <w:r>
        <w:rPr>
          <w:color w:val="17365D" w:themeColor="text2" w:themeShade="BF"/>
          <w:sz w:val="32"/>
          <w:szCs w:val="32"/>
        </w:rPr>
        <w:t>кВ.</w:t>
      </w:r>
      <w:proofErr w:type="spellEnd"/>
    </w:p>
    <w:p w:rsidR="004D1F10" w:rsidRDefault="00A14BFA" w:rsidP="00A14BFA">
      <w:pPr>
        <w:rPr>
          <w:color w:val="17365D" w:themeColor="text2" w:themeShade="BF"/>
          <w:sz w:val="32"/>
          <w:szCs w:val="32"/>
        </w:rPr>
      </w:pPr>
      <w:r>
        <w:rPr>
          <w:color w:val="17365D" w:themeColor="text2" w:themeShade="BF"/>
          <w:sz w:val="32"/>
          <w:szCs w:val="32"/>
        </w:rPr>
        <w:t xml:space="preserve"> </w:t>
      </w:r>
      <w:r w:rsidRPr="00B30207">
        <w:rPr>
          <w:color w:val="C00000"/>
          <w:sz w:val="32"/>
          <w:szCs w:val="32"/>
        </w:rPr>
        <w:t>*</w:t>
      </w:r>
      <w:r>
        <w:rPr>
          <w:color w:val="17365D" w:themeColor="text2" w:themeShade="BF"/>
          <w:sz w:val="32"/>
          <w:szCs w:val="32"/>
        </w:rPr>
        <w:t>Мощность от 10 кВт до 3 мВт.</w:t>
      </w:r>
    </w:p>
    <w:p w:rsidR="00A73EF0" w:rsidRDefault="00A14BFA" w:rsidP="00A73EF0">
      <w:pPr>
        <w:spacing w:after="0" w:line="240" w:lineRule="auto"/>
        <w:rPr>
          <w:color w:val="17365D" w:themeColor="text2" w:themeShade="BF"/>
          <w:sz w:val="32"/>
          <w:szCs w:val="32"/>
        </w:rPr>
      </w:pPr>
      <w:r>
        <w:rPr>
          <w:color w:val="17365D" w:themeColor="text2" w:themeShade="BF"/>
          <w:sz w:val="32"/>
          <w:szCs w:val="32"/>
        </w:rPr>
        <w:t xml:space="preserve"> </w:t>
      </w:r>
      <w:r w:rsidRPr="00B30207">
        <w:rPr>
          <w:color w:val="C00000"/>
          <w:sz w:val="32"/>
          <w:szCs w:val="32"/>
        </w:rPr>
        <w:t>*</w:t>
      </w:r>
      <w:r>
        <w:rPr>
          <w:color w:val="17365D" w:themeColor="text2" w:themeShade="BF"/>
          <w:sz w:val="32"/>
          <w:szCs w:val="32"/>
        </w:rPr>
        <w:t xml:space="preserve">Различное исполнение: открытое на раме, в </w:t>
      </w:r>
      <w:proofErr w:type="spellStart"/>
      <w:r>
        <w:rPr>
          <w:color w:val="17365D" w:themeColor="text2" w:themeShade="BF"/>
          <w:sz w:val="32"/>
          <w:szCs w:val="32"/>
        </w:rPr>
        <w:t>погодо</w:t>
      </w:r>
      <w:r w:rsidR="00A73EF0">
        <w:rPr>
          <w:color w:val="17365D" w:themeColor="text2" w:themeShade="BF"/>
          <w:sz w:val="32"/>
          <w:szCs w:val="32"/>
        </w:rPr>
        <w:t>защитном</w:t>
      </w:r>
      <w:proofErr w:type="spellEnd"/>
    </w:p>
    <w:p w:rsidR="00A73EF0" w:rsidRDefault="00A73EF0" w:rsidP="00A73EF0">
      <w:pPr>
        <w:spacing w:after="0" w:line="360" w:lineRule="auto"/>
        <w:rPr>
          <w:color w:val="17365D" w:themeColor="text2" w:themeShade="BF"/>
          <w:sz w:val="32"/>
          <w:szCs w:val="32"/>
        </w:rPr>
      </w:pPr>
      <w:r>
        <w:rPr>
          <w:color w:val="17365D" w:themeColor="text2" w:themeShade="BF"/>
          <w:sz w:val="32"/>
          <w:szCs w:val="32"/>
        </w:rPr>
        <w:t xml:space="preserve">   </w:t>
      </w:r>
      <w:r w:rsidR="00A14BFA">
        <w:rPr>
          <w:color w:val="17365D" w:themeColor="text2" w:themeShade="BF"/>
          <w:sz w:val="32"/>
          <w:szCs w:val="32"/>
        </w:rPr>
        <w:t xml:space="preserve"> </w:t>
      </w:r>
      <w:proofErr w:type="gramStart"/>
      <w:r>
        <w:rPr>
          <w:color w:val="17365D" w:themeColor="text2" w:themeShade="BF"/>
          <w:sz w:val="32"/>
          <w:szCs w:val="32"/>
        </w:rPr>
        <w:t>к</w:t>
      </w:r>
      <w:r w:rsidR="00A14BFA">
        <w:rPr>
          <w:color w:val="17365D" w:themeColor="text2" w:themeShade="BF"/>
          <w:sz w:val="32"/>
          <w:szCs w:val="32"/>
        </w:rPr>
        <w:t>апоте</w:t>
      </w:r>
      <w:proofErr w:type="gramEnd"/>
      <w:r>
        <w:rPr>
          <w:color w:val="17365D" w:themeColor="text2" w:themeShade="BF"/>
          <w:sz w:val="32"/>
          <w:szCs w:val="32"/>
        </w:rPr>
        <w:t xml:space="preserve">, в </w:t>
      </w:r>
      <w:proofErr w:type="spellStart"/>
      <w:r>
        <w:rPr>
          <w:color w:val="17365D" w:themeColor="text2" w:themeShade="BF"/>
          <w:sz w:val="32"/>
          <w:szCs w:val="32"/>
        </w:rPr>
        <w:t>шумозащитном</w:t>
      </w:r>
      <w:proofErr w:type="spellEnd"/>
      <w:r>
        <w:rPr>
          <w:color w:val="17365D" w:themeColor="text2" w:themeShade="BF"/>
          <w:sz w:val="32"/>
          <w:szCs w:val="32"/>
        </w:rPr>
        <w:t xml:space="preserve"> кожухе, в контейнере. </w:t>
      </w:r>
      <w:r w:rsidR="00A14BFA">
        <w:rPr>
          <w:color w:val="17365D" w:themeColor="text2" w:themeShade="BF"/>
          <w:sz w:val="32"/>
          <w:szCs w:val="32"/>
        </w:rPr>
        <w:t xml:space="preserve"> </w:t>
      </w:r>
    </w:p>
    <w:p w:rsidR="00A73EF0" w:rsidRDefault="00A73EF0" w:rsidP="00A73EF0">
      <w:pPr>
        <w:spacing w:after="0" w:line="360" w:lineRule="auto"/>
        <w:rPr>
          <w:color w:val="17365D" w:themeColor="text2" w:themeShade="BF"/>
          <w:sz w:val="32"/>
          <w:szCs w:val="32"/>
        </w:rPr>
      </w:pPr>
      <w:r>
        <w:rPr>
          <w:color w:val="17365D" w:themeColor="text2" w:themeShade="BF"/>
          <w:sz w:val="32"/>
          <w:szCs w:val="32"/>
        </w:rPr>
        <w:t xml:space="preserve"> </w:t>
      </w:r>
      <w:r w:rsidRPr="00B30207">
        <w:rPr>
          <w:color w:val="C00000"/>
          <w:sz w:val="32"/>
          <w:szCs w:val="32"/>
        </w:rPr>
        <w:t>*</w:t>
      </w:r>
      <w:r w:rsidRPr="00A73EF0">
        <w:rPr>
          <w:color w:val="17365D" w:themeColor="text2" w:themeShade="BF"/>
          <w:sz w:val="32"/>
          <w:szCs w:val="32"/>
        </w:rPr>
        <w:t>Стационарные и на прицепе (шасси).</w:t>
      </w:r>
    </w:p>
    <w:p w:rsidR="00A73EF0" w:rsidRDefault="00A73EF0" w:rsidP="00A73EF0">
      <w:pPr>
        <w:spacing w:after="0" w:line="240" w:lineRule="auto"/>
        <w:rPr>
          <w:color w:val="17365D" w:themeColor="text2" w:themeShade="BF"/>
          <w:sz w:val="32"/>
          <w:szCs w:val="32"/>
        </w:rPr>
      </w:pPr>
      <w:r>
        <w:rPr>
          <w:color w:val="17365D" w:themeColor="text2" w:themeShade="BF"/>
          <w:sz w:val="32"/>
          <w:szCs w:val="32"/>
        </w:rPr>
        <w:t xml:space="preserve"> </w:t>
      </w:r>
      <w:r w:rsidRPr="00B30207">
        <w:rPr>
          <w:color w:val="C00000"/>
          <w:sz w:val="32"/>
          <w:szCs w:val="32"/>
        </w:rPr>
        <w:t>*</w:t>
      </w:r>
      <w:r>
        <w:rPr>
          <w:color w:val="17365D" w:themeColor="text2" w:themeShade="BF"/>
          <w:sz w:val="32"/>
          <w:szCs w:val="32"/>
        </w:rPr>
        <w:t xml:space="preserve">Любой степени автоматизации. Удаленный мониторинг. АВР. </w:t>
      </w:r>
    </w:p>
    <w:p w:rsidR="00A73EF0" w:rsidRDefault="00A73EF0" w:rsidP="00A73EF0">
      <w:pPr>
        <w:spacing w:after="0" w:line="240" w:lineRule="auto"/>
        <w:rPr>
          <w:color w:val="17365D" w:themeColor="text2" w:themeShade="BF"/>
          <w:sz w:val="32"/>
          <w:szCs w:val="32"/>
        </w:rPr>
      </w:pPr>
      <w:r>
        <w:rPr>
          <w:color w:val="17365D" w:themeColor="text2" w:themeShade="BF"/>
          <w:sz w:val="32"/>
          <w:szCs w:val="32"/>
        </w:rPr>
        <w:t xml:space="preserve">   Работа параллельно с сетью и</w:t>
      </w:r>
      <w:r w:rsidR="00C5182C">
        <w:rPr>
          <w:color w:val="17365D" w:themeColor="text2" w:themeShade="BF"/>
          <w:sz w:val="32"/>
          <w:szCs w:val="32"/>
        </w:rPr>
        <w:t xml:space="preserve"> </w:t>
      </w:r>
      <w:r>
        <w:rPr>
          <w:color w:val="17365D" w:themeColor="text2" w:themeShade="BF"/>
          <w:sz w:val="32"/>
          <w:szCs w:val="32"/>
        </w:rPr>
        <w:t>(или) между собой.</w:t>
      </w:r>
    </w:p>
    <w:p w:rsidR="00A73EF0" w:rsidRDefault="00A73EF0" w:rsidP="00A73EF0">
      <w:pPr>
        <w:spacing w:after="0" w:line="240" w:lineRule="auto"/>
        <w:rPr>
          <w:color w:val="17365D" w:themeColor="text2" w:themeShade="BF"/>
          <w:sz w:val="32"/>
          <w:szCs w:val="32"/>
        </w:rPr>
      </w:pPr>
      <w:r>
        <w:rPr>
          <w:color w:val="17365D" w:themeColor="text2" w:themeShade="BF"/>
          <w:sz w:val="32"/>
          <w:szCs w:val="32"/>
        </w:rPr>
        <w:t xml:space="preserve"> </w:t>
      </w:r>
      <w:r w:rsidRPr="00B30207">
        <w:rPr>
          <w:color w:val="C00000"/>
          <w:sz w:val="32"/>
          <w:szCs w:val="32"/>
        </w:rPr>
        <w:t>*</w:t>
      </w:r>
      <w:r>
        <w:rPr>
          <w:color w:val="17365D" w:themeColor="text2" w:themeShade="BF"/>
          <w:sz w:val="32"/>
          <w:szCs w:val="32"/>
        </w:rPr>
        <w:t xml:space="preserve">Российские </w:t>
      </w:r>
      <w:r w:rsidR="00D938E0">
        <w:rPr>
          <w:color w:val="17365D" w:themeColor="text2" w:themeShade="BF"/>
          <w:sz w:val="32"/>
          <w:szCs w:val="32"/>
        </w:rPr>
        <w:t xml:space="preserve">производители на базе </w:t>
      </w:r>
      <w:proofErr w:type="gramStart"/>
      <w:r w:rsidR="00D938E0">
        <w:rPr>
          <w:color w:val="17365D" w:themeColor="text2" w:themeShade="BF"/>
          <w:sz w:val="32"/>
          <w:szCs w:val="32"/>
        </w:rPr>
        <w:t>российских</w:t>
      </w:r>
      <w:proofErr w:type="gramEnd"/>
      <w:r w:rsidR="00D938E0">
        <w:rPr>
          <w:color w:val="17365D" w:themeColor="text2" w:themeShade="BF"/>
          <w:sz w:val="32"/>
          <w:szCs w:val="32"/>
        </w:rPr>
        <w:t xml:space="preserve"> и иностранных</w:t>
      </w:r>
    </w:p>
    <w:p w:rsidR="00D938E0" w:rsidRDefault="00D938E0" w:rsidP="00A73EF0">
      <w:pPr>
        <w:spacing w:after="0" w:line="240" w:lineRule="auto"/>
        <w:rPr>
          <w:color w:val="17365D" w:themeColor="text2" w:themeShade="BF"/>
          <w:sz w:val="32"/>
          <w:szCs w:val="32"/>
        </w:rPr>
      </w:pPr>
      <w:r>
        <w:rPr>
          <w:color w:val="17365D" w:themeColor="text2" w:themeShade="BF"/>
          <w:sz w:val="32"/>
          <w:szCs w:val="32"/>
        </w:rPr>
        <w:t xml:space="preserve">   двигателей:</w:t>
      </w:r>
    </w:p>
    <w:p w:rsidR="00D938E0" w:rsidRDefault="00D938E0" w:rsidP="00A73EF0">
      <w:pPr>
        <w:spacing w:after="0" w:line="240" w:lineRule="auto"/>
        <w:rPr>
          <w:color w:val="17365D" w:themeColor="text2" w:themeShade="BF"/>
          <w:sz w:val="32"/>
          <w:szCs w:val="32"/>
        </w:rPr>
      </w:pPr>
      <w:r>
        <w:rPr>
          <w:color w:val="17365D" w:themeColor="text2" w:themeShade="BF"/>
          <w:sz w:val="32"/>
          <w:szCs w:val="32"/>
        </w:rPr>
        <w:t xml:space="preserve">    - </w:t>
      </w:r>
      <w:r w:rsidRPr="00B30207">
        <w:rPr>
          <w:b/>
          <w:color w:val="17365D" w:themeColor="text2" w:themeShade="BF"/>
          <w:sz w:val="32"/>
          <w:szCs w:val="32"/>
        </w:rPr>
        <w:t>ЯМЗ</w:t>
      </w:r>
      <w:r>
        <w:rPr>
          <w:color w:val="17365D" w:themeColor="text2" w:themeShade="BF"/>
          <w:sz w:val="32"/>
          <w:szCs w:val="32"/>
        </w:rPr>
        <w:t xml:space="preserve"> (Россия)              </w:t>
      </w:r>
      <w:r w:rsidR="00B30207" w:rsidRPr="00B30207">
        <w:rPr>
          <w:color w:val="17365D" w:themeColor="text2" w:themeShade="BF"/>
          <w:sz w:val="32"/>
          <w:szCs w:val="32"/>
        </w:rPr>
        <w:t xml:space="preserve">     </w:t>
      </w:r>
      <w:r>
        <w:rPr>
          <w:color w:val="17365D" w:themeColor="text2" w:themeShade="BF"/>
          <w:sz w:val="32"/>
          <w:szCs w:val="32"/>
        </w:rPr>
        <w:t xml:space="preserve"> – мощность от 60 до 315 кВт.</w:t>
      </w:r>
    </w:p>
    <w:p w:rsidR="00D938E0" w:rsidRDefault="00D938E0" w:rsidP="00A73EF0">
      <w:pPr>
        <w:spacing w:after="0" w:line="240" w:lineRule="auto"/>
        <w:rPr>
          <w:color w:val="17365D" w:themeColor="text2" w:themeShade="BF"/>
          <w:sz w:val="32"/>
          <w:szCs w:val="32"/>
        </w:rPr>
      </w:pPr>
      <w:r>
        <w:rPr>
          <w:color w:val="17365D" w:themeColor="text2" w:themeShade="BF"/>
          <w:sz w:val="32"/>
          <w:szCs w:val="32"/>
        </w:rPr>
        <w:t xml:space="preserve">    - </w:t>
      </w:r>
      <w:r w:rsidRPr="00B30207">
        <w:rPr>
          <w:b/>
          <w:color w:val="17365D" w:themeColor="text2" w:themeShade="BF"/>
          <w:sz w:val="32"/>
          <w:szCs w:val="32"/>
          <w:lang w:val="en-US"/>
        </w:rPr>
        <w:t>Doosan</w:t>
      </w:r>
      <w:r w:rsidRPr="00D938E0">
        <w:rPr>
          <w:color w:val="17365D" w:themeColor="text2" w:themeShade="BF"/>
          <w:sz w:val="32"/>
          <w:szCs w:val="32"/>
        </w:rPr>
        <w:t xml:space="preserve"> (</w:t>
      </w:r>
      <w:proofErr w:type="spellStart"/>
      <w:r>
        <w:rPr>
          <w:color w:val="17365D" w:themeColor="text2" w:themeShade="BF"/>
          <w:sz w:val="32"/>
          <w:szCs w:val="32"/>
        </w:rPr>
        <w:t>Ю.Корея</w:t>
      </w:r>
      <w:proofErr w:type="spellEnd"/>
      <w:r>
        <w:rPr>
          <w:color w:val="17365D" w:themeColor="text2" w:themeShade="BF"/>
          <w:sz w:val="32"/>
          <w:szCs w:val="32"/>
        </w:rPr>
        <w:t xml:space="preserve">)       </w:t>
      </w:r>
      <w:r w:rsidR="00B30207" w:rsidRPr="00B30207">
        <w:rPr>
          <w:color w:val="17365D" w:themeColor="text2" w:themeShade="BF"/>
          <w:sz w:val="32"/>
          <w:szCs w:val="32"/>
        </w:rPr>
        <w:t xml:space="preserve">    </w:t>
      </w:r>
      <w:r>
        <w:rPr>
          <w:color w:val="17365D" w:themeColor="text2" w:themeShade="BF"/>
          <w:sz w:val="32"/>
          <w:szCs w:val="32"/>
        </w:rPr>
        <w:t>– мощность от 60 до 600 кВт.</w:t>
      </w:r>
    </w:p>
    <w:p w:rsidR="00D938E0" w:rsidRPr="00D938E0" w:rsidRDefault="00D938E0" w:rsidP="00A73EF0">
      <w:pPr>
        <w:spacing w:after="0" w:line="240" w:lineRule="auto"/>
        <w:rPr>
          <w:color w:val="17365D" w:themeColor="text2" w:themeShade="BF"/>
          <w:sz w:val="32"/>
          <w:szCs w:val="32"/>
        </w:rPr>
      </w:pPr>
      <w:r>
        <w:rPr>
          <w:color w:val="17365D" w:themeColor="text2" w:themeShade="BF"/>
          <w:sz w:val="32"/>
          <w:szCs w:val="32"/>
        </w:rPr>
        <w:t xml:space="preserve">    - </w:t>
      </w:r>
      <w:proofErr w:type="spellStart"/>
      <w:r w:rsidRPr="00B30207">
        <w:rPr>
          <w:b/>
          <w:color w:val="17365D" w:themeColor="text2" w:themeShade="BF"/>
          <w:sz w:val="32"/>
          <w:szCs w:val="32"/>
          <w:lang w:val="en-US"/>
        </w:rPr>
        <w:t>Iveco</w:t>
      </w:r>
      <w:proofErr w:type="spellEnd"/>
      <w:r w:rsidRPr="00D938E0">
        <w:rPr>
          <w:color w:val="17365D" w:themeColor="text2" w:themeShade="BF"/>
          <w:sz w:val="32"/>
          <w:szCs w:val="32"/>
        </w:rPr>
        <w:t xml:space="preserve"> (</w:t>
      </w:r>
      <w:r>
        <w:rPr>
          <w:color w:val="17365D" w:themeColor="text2" w:themeShade="BF"/>
          <w:sz w:val="32"/>
          <w:szCs w:val="32"/>
        </w:rPr>
        <w:t xml:space="preserve">Италия)            </w:t>
      </w:r>
      <w:r w:rsidR="00B30207" w:rsidRPr="00B30207">
        <w:rPr>
          <w:color w:val="17365D" w:themeColor="text2" w:themeShade="BF"/>
          <w:sz w:val="32"/>
          <w:szCs w:val="32"/>
        </w:rPr>
        <w:t xml:space="preserve">    </w:t>
      </w:r>
      <w:r>
        <w:rPr>
          <w:color w:val="17365D" w:themeColor="text2" w:themeShade="BF"/>
          <w:sz w:val="32"/>
          <w:szCs w:val="32"/>
        </w:rPr>
        <w:t xml:space="preserve">  – мощность от 24 до 600 кВт.</w:t>
      </w:r>
    </w:p>
    <w:p w:rsidR="00A73EF0" w:rsidRDefault="00D938E0" w:rsidP="00A73EF0">
      <w:pPr>
        <w:spacing w:after="0"/>
        <w:rPr>
          <w:color w:val="17365D" w:themeColor="text2" w:themeShade="BF"/>
          <w:sz w:val="32"/>
          <w:szCs w:val="32"/>
        </w:rPr>
      </w:pPr>
      <w:r>
        <w:rPr>
          <w:color w:val="17365D" w:themeColor="text2" w:themeShade="BF"/>
          <w:sz w:val="32"/>
          <w:szCs w:val="32"/>
        </w:rPr>
        <w:t xml:space="preserve">    - </w:t>
      </w:r>
      <w:r w:rsidRPr="00B30207">
        <w:rPr>
          <w:b/>
          <w:color w:val="17365D" w:themeColor="text2" w:themeShade="BF"/>
          <w:sz w:val="32"/>
          <w:szCs w:val="32"/>
          <w:lang w:val="en-US"/>
        </w:rPr>
        <w:t>MTU</w:t>
      </w:r>
      <w:r w:rsidRPr="00B30207">
        <w:rPr>
          <w:b/>
          <w:color w:val="17365D" w:themeColor="text2" w:themeShade="BF"/>
          <w:sz w:val="32"/>
          <w:szCs w:val="32"/>
        </w:rPr>
        <w:t xml:space="preserve"> </w:t>
      </w:r>
      <w:r w:rsidRPr="00C5182C">
        <w:rPr>
          <w:color w:val="17365D" w:themeColor="text2" w:themeShade="BF"/>
          <w:sz w:val="32"/>
          <w:szCs w:val="32"/>
        </w:rPr>
        <w:t>(</w:t>
      </w:r>
      <w:r>
        <w:rPr>
          <w:color w:val="17365D" w:themeColor="text2" w:themeShade="BF"/>
          <w:sz w:val="32"/>
          <w:szCs w:val="32"/>
        </w:rPr>
        <w:t xml:space="preserve">Германия)         </w:t>
      </w:r>
      <w:r w:rsidR="00B30207" w:rsidRPr="00B30207">
        <w:rPr>
          <w:color w:val="17365D" w:themeColor="text2" w:themeShade="BF"/>
          <w:sz w:val="32"/>
          <w:szCs w:val="32"/>
        </w:rPr>
        <w:t xml:space="preserve">    </w:t>
      </w:r>
      <w:r>
        <w:rPr>
          <w:color w:val="17365D" w:themeColor="text2" w:themeShade="BF"/>
          <w:sz w:val="32"/>
          <w:szCs w:val="32"/>
        </w:rPr>
        <w:t xml:space="preserve"> -  мощность от</w:t>
      </w:r>
      <w:r w:rsidR="00015A44">
        <w:rPr>
          <w:color w:val="17365D" w:themeColor="text2" w:themeShade="BF"/>
          <w:sz w:val="32"/>
          <w:szCs w:val="32"/>
        </w:rPr>
        <w:t xml:space="preserve"> </w:t>
      </w:r>
      <w:r>
        <w:rPr>
          <w:color w:val="17365D" w:themeColor="text2" w:themeShade="BF"/>
          <w:sz w:val="32"/>
          <w:szCs w:val="32"/>
        </w:rPr>
        <w:t>250 до 2400 кВт.</w:t>
      </w:r>
    </w:p>
    <w:p w:rsidR="00C5182C" w:rsidRPr="00C5182C" w:rsidRDefault="00C5182C" w:rsidP="00A73EF0">
      <w:pPr>
        <w:spacing w:after="0"/>
        <w:rPr>
          <w:color w:val="17365D" w:themeColor="text2" w:themeShade="BF"/>
          <w:sz w:val="32"/>
          <w:szCs w:val="32"/>
        </w:rPr>
      </w:pPr>
      <w:r>
        <w:rPr>
          <w:color w:val="17365D" w:themeColor="text2" w:themeShade="BF"/>
          <w:sz w:val="32"/>
          <w:szCs w:val="32"/>
        </w:rPr>
        <w:t xml:space="preserve">    - </w:t>
      </w:r>
      <w:r w:rsidRPr="00B30207">
        <w:rPr>
          <w:b/>
          <w:color w:val="17365D" w:themeColor="text2" w:themeShade="BF"/>
          <w:sz w:val="32"/>
          <w:szCs w:val="32"/>
          <w:lang w:val="en-US"/>
        </w:rPr>
        <w:t>Volvo</w:t>
      </w:r>
      <w:r w:rsidRPr="00C5182C">
        <w:rPr>
          <w:color w:val="17365D" w:themeColor="text2" w:themeShade="BF"/>
          <w:sz w:val="32"/>
          <w:szCs w:val="32"/>
        </w:rPr>
        <w:t xml:space="preserve"> (</w:t>
      </w:r>
      <w:r>
        <w:rPr>
          <w:color w:val="17365D" w:themeColor="text2" w:themeShade="BF"/>
          <w:sz w:val="32"/>
          <w:szCs w:val="32"/>
        </w:rPr>
        <w:t xml:space="preserve">Швеция)           </w:t>
      </w:r>
      <w:r w:rsidR="00B30207" w:rsidRPr="00B30207">
        <w:rPr>
          <w:color w:val="17365D" w:themeColor="text2" w:themeShade="BF"/>
          <w:sz w:val="32"/>
          <w:szCs w:val="32"/>
        </w:rPr>
        <w:t xml:space="preserve">    </w:t>
      </w:r>
      <w:r>
        <w:rPr>
          <w:color w:val="17365D" w:themeColor="text2" w:themeShade="BF"/>
          <w:sz w:val="32"/>
          <w:szCs w:val="32"/>
        </w:rPr>
        <w:t xml:space="preserve"> -  мощность от 60 до 500 кВт.</w:t>
      </w:r>
    </w:p>
    <w:p w:rsidR="00A14BFA" w:rsidRDefault="00A14BFA" w:rsidP="00C5182C">
      <w:pPr>
        <w:spacing w:after="0"/>
        <w:rPr>
          <w:color w:val="17365D" w:themeColor="text2" w:themeShade="BF"/>
          <w:sz w:val="32"/>
          <w:szCs w:val="32"/>
        </w:rPr>
      </w:pPr>
      <w:r>
        <w:rPr>
          <w:color w:val="17365D" w:themeColor="text2" w:themeShade="BF"/>
          <w:sz w:val="32"/>
          <w:szCs w:val="32"/>
        </w:rPr>
        <w:t xml:space="preserve"> </w:t>
      </w:r>
      <w:r w:rsidR="00C5182C">
        <w:rPr>
          <w:color w:val="17365D" w:themeColor="text2" w:themeShade="BF"/>
          <w:sz w:val="32"/>
          <w:szCs w:val="32"/>
        </w:rPr>
        <w:t xml:space="preserve">   - </w:t>
      </w:r>
      <w:r w:rsidR="00C5182C" w:rsidRPr="00B30207">
        <w:rPr>
          <w:b/>
          <w:color w:val="17365D" w:themeColor="text2" w:themeShade="BF"/>
          <w:sz w:val="32"/>
          <w:szCs w:val="32"/>
          <w:lang w:val="en-US"/>
        </w:rPr>
        <w:t>Perkins</w:t>
      </w:r>
      <w:r w:rsidR="00C5182C" w:rsidRPr="00C5182C">
        <w:rPr>
          <w:color w:val="17365D" w:themeColor="text2" w:themeShade="BF"/>
          <w:sz w:val="32"/>
          <w:szCs w:val="32"/>
        </w:rPr>
        <w:t xml:space="preserve"> </w:t>
      </w:r>
      <w:r w:rsidR="00C5182C">
        <w:rPr>
          <w:color w:val="17365D" w:themeColor="text2" w:themeShade="BF"/>
          <w:sz w:val="32"/>
          <w:szCs w:val="32"/>
        </w:rPr>
        <w:t xml:space="preserve">(Англия)         </w:t>
      </w:r>
      <w:r w:rsidR="00B30207" w:rsidRPr="00B30207">
        <w:rPr>
          <w:color w:val="17365D" w:themeColor="text2" w:themeShade="BF"/>
          <w:sz w:val="32"/>
          <w:szCs w:val="32"/>
        </w:rPr>
        <w:t xml:space="preserve">    </w:t>
      </w:r>
      <w:r w:rsidR="00C5182C">
        <w:rPr>
          <w:color w:val="17365D" w:themeColor="text2" w:themeShade="BF"/>
          <w:sz w:val="32"/>
          <w:szCs w:val="32"/>
        </w:rPr>
        <w:t xml:space="preserve">  – мощность от</w:t>
      </w:r>
      <w:r w:rsidR="00015A44">
        <w:rPr>
          <w:color w:val="17365D" w:themeColor="text2" w:themeShade="BF"/>
          <w:sz w:val="32"/>
          <w:szCs w:val="32"/>
        </w:rPr>
        <w:t xml:space="preserve"> </w:t>
      </w:r>
      <w:r w:rsidR="00C5182C">
        <w:rPr>
          <w:color w:val="17365D" w:themeColor="text2" w:themeShade="BF"/>
          <w:sz w:val="32"/>
          <w:szCs w:val="32"/>
        </w:rPr>
        <w:t>10 до 1800 кВт.</w:t>
      </w:r>
    </w:p>
    <w:p w:rsidR="00C5182C" w:rsidRDefault="00C5182C" w:rsidP="00C5182C">
      <w:pPr>
        <w:spacing w:after="0"/>
        <w:rPr>
          <w:color w:val="17365D" w:themeColor="text2" w:themeShade="BF"/>
          <w:sz w:val="32"/>
          <w:szCs w:val="32"/>
        </w:rPr>
      </w:pPr>
      <w:r>
        <w:rPr>
          <w:color w:val="17365D" w:themeColor="text2" w:themeShade="BF"/>
          <w:sz w:val="32"/>
          <w:szCs w:val="32"/>
        </w:rPr>
        <w:t xml:space="preserve">    -</w:t>
      </w:r>
      <w:r w:rsidRPr="00C5182C">
        <w:rPr>
          <w:color w:val="17365D" w:themeColor="text2" w:themeShade="BF"/>
          <w:sz w:val="32"/>
          <w:szCs w:val="32"/>
        </w:rPr>
        <w:t xml:space="preserve"> </w:t>
      </w:r>
      <w:r w:rsidRPr="00B30207">
        <w:rPr>
          <w:b/>
          <w:color w:val="17365D" w:themeColor="text2" w:themeShade="BF"/>
          <w:sz w:val="32"/>
          <w:szCs w:val="32"/>
          <w:lang w:val="en-US"/>
        </w:rPr>
        <w:t>Mitsubishi</w:t>
      </w:r>
      <w:r w:rsidRPr="00B30207">
        <w:rPr>
          <w:b/>
          <w:color w:val="17365D" w:themeColor="text2" w:themeShade="BF"/>
          <w:sz w:val="32"/>
          <w:szCs w:val="32"/>
        </w:rPr>
        <w:t xml:space="preserve"> </w:t>
      </w:r>
      <w:r>
        <w:rPr>
          <w:color w:val="17365D" w:themeColor="text2" w:themeShade="BF"/>
          <w:sz w:val="32"/>
          <w:szCs w:val="32"/>
        </w:rPr>
        <w:t xml:space="preserve">(Япония)   </w:t>
      </w:r>
      <w:r w:rsidR="00B30207" w:rsidRPr="00B30207">
        <w:rPr>
          <w:color w:val="17365D" w:themeColor="text2" w:themeShade="BF"/>
          <w:sz w:val="32"/>
          <w:szCs w:val="32"/>
        </w:rPr>
        <w:t xml:space="preserve">    </w:t>
      </w:r>
      <w:r>
        <w:rPr>
          <w:color w:val="17365D" w:themeColor="text2" w:themeShade="BF"/>
          <w:sz w:val="32"/>
          <w:szCs w:val="32"/>
        </w:rPr>
        <w:t xml:space="preserve">  – мощностью от</w:t>
      </w:r>
      <w:r w:rsidR="00015A44">
        <w:rPr>
          <w:color w:val="17365D" w:themeColor="text2" w:themeShade="BF"/>
          <w:sz w:val="32"/>
          <w:szCs w:val="32"/>
        </w:rPr>
        <w:t xml:space="preserve"> </w:t>
      </w:r>
      <w:r>
        <w:rPr>
          <w:color w:val="17365D" w:themeColor="text2" w:themeShade="BF"/>
          <w:sz w:val="32"/>
          <w:szCs w:val="32"/>
        </w:rPr>
        <w:t>8 до 3000 кВт.</w:t>
      </w:r>
    </w:p>
    <w:p w:rsidR="00C5182C" w:rsidRDefault="00C5182C" w:rsidP="00C5182C">
      <w:pPr>
        <w:spacing w:after="0"/>
        <w:rPr>
          <w:color w:val="17365D" w:themeColor="text2" w:themeShade="BF"/>
          <w:sz w:val="32"/>
          <w:szCs w:val="32"/>
        </w:rPr>
      </w:pPr>
      <w:r>
        <w:rPr>
          <w:color w:val="17365D" w:themeColor="text2" w:themeShade="BF"/>
          <w:sz w:val="32"/>
          <w:szCs w:val="32"/>
        </w:rPr>
        <w:t xml:space="preserve">    - </w:t>
      </w:r>
      <w:r w:rsidRPr="00B30207">
        <w:rPr>
          <w:b/>
          <w:color w:val="17365D" w:themeColor="text2" w:themeShade="BF"/>
          <w:sz w:val="32"/>
          <w:szCs w:val="32"/>
        </w:rPr>
        <w:t>Турция и Китай</w:t>
      </w:r>
      <w:r>
        <w:rPr>
          <w:color w:val="17365D" w:themeColor="text2" w:themeShade="BF"/>
          <w:sz w:val="32"/>
          <w:szCs w:val="32"/>
        </w:rPr>
        <w:t xml:space="preserve">           </w:t>
      </w:r>
      <w:r w:rsidR="00B30207" w:rsidRPr="00B30207">
        <w:rPr>
          <w:color w:val="17365D" w:themeColor="text2" w:themeShade="BF"/>
          <w:sz w:val="32"/>
          <w:szCs w:val="32"/>
        </w:rPr>
        <w:t xml:space="preserve">    </w:t>
      </w:r>
      <w:r>
        <w:rPr>
          <w:color w:val="17365D" w:themeColor="text2" w:themeShade="BF"/>
          <w:sz w:val="32"/>
          <w:szCs w:val="32"/>
        </w:rPr>
        <w:t xml:space="preserve">  – мощность до 1600 кВт.</w:t>
      </w:r>
    </w:p>
    <w:p w:rsidR="00C5182C" w:rsidRDefault="00C5182C" w:rsidP="00C5182C">
      <w:pPr>
        <w:spacing w:after="0"/>
        <w:rPr>
          <w:color w:val="17365D" w:themeColor="text2" w:themeShade="BF"/>
          <w:sz w:val="32"/>
          <w:szCs w:val="32"/>
        </w:rPr>
      </w:pPr>
    </w:p>
    <w:p w:rsidR="00015A44" w:rsidRPr="00B30207" w:rsidRDefault="00015A44" w:rsidP="00C5182C">
      <w:pPr>
        <w:spacing w:after="0"/>
        <w:rPr>
          <w:i/>
          <w:color w:val="1F497D" w:themeColor="text2"/>
          <w:sz w:val="32"/>
          <w:szCs w:val="32"/>
        </w:rPr>
      </w:pPr>
      <w:r>
        <w:rPr>
          <w:color w:val="17365D" w:themeColor="text2" w:themeShade="BF"/>
          <w:sz w:val="32"/>
          <w:szCs w:val="32"/>
        </w:rPr>
        <w:t xml:space="preserve">      </w:t>
      </w:r>
      <w:r w:rsidRPr="00B30207">
        <w:rPr>
          <w:i/>
          <w:color w:val="1F497D" w:themeColor="text2"/>
          <w:sz w:val="32"/>
          <w:szCs w:val="32"/>
        </w:rPr>
        <w:t>Сертификаты.                  Пуско-наладочные работы.</w:t>
      </w:r>
    </w:p>
    <w:p w:rsidR="00C5182C" w:rsidRPr="00B30207" w:rsidRDefault="00015A44" w:rsidP="00C5182C">
      <w:pPr>
        <w:spacing w:after="0"/>
        <w:rPr>
          <w:i/>
          <w:color w:val="1F497D" w:themeColor="text2"/>
          <w:sz w:val="32"/>
          <w:szCs w:val="32"/>
        </w:rPr>
      </w:pPr>
      <w:r w:rsidRPr="00B30207">
        <w:rPr>
          <w:i/>
          <w:color w:val="1F497D" w:themeColor="text2"/>
          <w:sz w:val="32"/>
          <w:szCs w:val="32"/>
        </w:rPr>
        <w:t xml:space="preserve">      Гарантия.                           </w:t>
      </w:r>
      <w:proofErr w:type="gramStart"/>
      <w:r w:rsidRPr="00B30207">
        <w:rPr>
          <w:i/>
          <w:color w:val="1F497D" w:themeColor="text2"/>
          <w:sz w:val="32"/>
          <w:szCs w:val="32"/>
        </w:rPr>
        <w:t>Шеф-монтаж</w:t>
      </w:r>
      <w:proofErr w:type="gramEnd"/>
      <w:r w:rsidRPr="00B30207">
        <w:rPr>
          <w:i/>
          <w:color w:val="1F497D" w:themeColor="text2"/>
          <w:sz w:val="32"/>
          <w:szCs w:val="32"/>
        </w:rPr>
        <w:t>.</w:t>
      </w:r>
    </w:p>
    <w:p w:rsidR="00B30207" w:rsidRDefault="00015A44" w:rsidP="00B30207">
      <w:pPr>
        <w:spacing w:after="0"/>
        <w:rPr>
          <w:color w:val="17365D" w:themeColor="text2" w:themeShade="BF"/>
          <w:sz w:val="32"/>
          <w:szCs w:val="32"/>
          <w:lang w:val="en-US"/>
        </w:rPr>
      </w:pPr>
      <w:r w:rsidRPr="00B30207">
        <w:rPr>
          <w:i/>
          <w:color w:val="1F497D" w:themeColor="text2"/>
          <w:sz w:val="32"/>
          <w:szCs w:val="32"/>
        </w:rPr>
        <w:t xml:space="preserve">      Доставка.                           Сервис</w:t>
      </w:r>
      <w:r w:rsidRPr="00B30207">
        <w:rPr>
          <w:color w:val="1F497D" w:themeColor="text2"/>
          <w:sz w:val="32"/>
          <w:szCs w:val="32"/>
        </w:rPr>
        <w:t>. Запчасти.</w:t>
      </w:r>
    </w:p>
    <w:p w:rsidR="00B30207" w:rsidRDefault="00B30207" w:rsidP="00B30207">
      <w:pPr>
        <w:spacing w:after="0"/>
        <w:rPr>
          <w:color w:val="17365D" w:themeColor="text2" w:themeShade="BF"/>
          <w:sz w:val="32"/>
          <w:szCs w:val="32"/>
          <w:lang w:val="en-US"/>
        </w:rPr>
      </w:pPr>
    </w:p>
    <w:p w:rsidR="00137C78" w:rsidRPr="00B30207" w:rsidRDefault="00137C78" w:rsidP="00B30207">
      <w:pPr>
        <w:spacing w:after="0"/>
        <w:rPr>
          <w:color w:val="17365D" w:themeColor="text2" w:themeShade="BF"/>
          <w:sz w:val="32"/>
          <w:szCs w:val="32"/>
        </w:rPr>
      </w:pPr>
      <w:proofErr w:type="gramStart"/>
      <w:r>
        <w:rPr>
          <w:color w:val="17365D" w:themeColor="text2" w:themeShade="BF"/>
          <w:sz w:val="28"/>
          <w:szCs w:val="28"/>
        </w:rPr>
        <w:t xml:space="preserve">Готовы ответить на Ваши вопросы </w:t>
      </w:r>
      <w:r w:rsidRPr="00137C78">
        <w:rPr>
          <w:color w:val="17365D" w:themeColor="text2" w:themeShade="BF"/>
          <w:sz w:val="28"/>
          <w:szCs w:val="28"/>
        </w:rPr>
        <w:t xml:space="preserve">по </w:t>
      </w:r>
      <w:r w:rsidRPr="00137C78">
        <w:rPr>
          <w:color w:val="17365D" w:themeColor="text2" w:themeShade="BF"/>
          <w:sz w:val="24"/>
          <w:szCs w:val="24"/>
          <w:lang w:val="en-US"/>
        </w:rPr>
        <w:t>E</w:t>
      </w:r>
      <w:r w:rsidRPr="00137C78">
        <w:rPr>
          <w:color w:val="17365D" w:themeColor="text2" w:themeShade="BF"/>
          <w:sz w:val="24"/>
          <w:szCs w:val="24"/>
        </w:rPr>
        <w:t>-</w:t>
      </w:r>
      <w:r w:rsidRPr="00137C78">
        <w:rPr>
          <w:color w:val="17365D" w:themeColor="text2" w:themeShade="BF"/>
          <w:sz w:val="24"/>
          <w:szCs w:val="24"/>
          <w:lang w:val="en-US"/>
        </w:rPr>
        <w:t>mail</w:t>
      </w:r>
      <w:r>
        <w:rPr>
          <w:color w:val="17365D" w:themeColor="text2" w:themeShade="BF"/>
          <w:sz w:val="24"/>
          <w:szCs w:val="24"/>
        </w:rPr>
        <w:t>:</w:t>
      </w:r>
      <w:r w:rsidR="00B30207" w:rsidRPr="00B30207">
        <w:rPr>
          <w:color w:val="17365D" w:themeColor="text2" w:themeShade="BF"/>
          <w:sz w:val="24"/>
          <w:szCs w:val="24"/>
        </w:rPr>
        <w:t xml:space="preserve"> </w:t>
      </w:r>
      <w:hyperlink r:id="rId8" w:history="1">
        <w:r w:rsidR="00B30207" w:rsidRPr="00537A49">
          <w:rPr>
            <w:rStyle w:val="a9"/>
            <w:color w:val="0000BF" w:themeColor="hyperlink" w:themeShade="BF"/>
            <w:sz w:val="28"/>
            <w:szCs w:val="28"/>
            <w:lang w:val="en-US"/>
          </w:rPr>
          <w:t>info</w:t>
        </w:r>
        <w:r w:rsidR="00B30207" w:rsidRPr="00537A49">
          <w:rPr>
            <w:rStyle w:val="a9"/>
            <w:color w:val="0000BF" w:themeColor="hyperlink" w:themeShade="BF"/>
            <w:sz w:val="28"/>
            <w:szCs w:val="28"/>
          </w:rPr>
          <w:t>@</w:t>
        </w:r>
        <w:proofErr w:type="spellStart"/>
        <w:r w:rsidR="00B30207" w:rsidRPr="00537A49">
          <w:rPr>
            <w:rStyle w:val="a9"/>
            <w:color w:val="0000BF" w:themeColor="hyperlink" w:themeShade="BF"/>
            <w:sz w:val="28"/>
            <w:szCs w:val="28"/>
            <w:lang w:val="en-US"/>
          </w:rPr>
          <w:t>tek</w:t>
        </w:r>
        <w:proofErr w:type="spellEnd"/>
        <w:r w:rsidR="00B30207" w:rsidRPr="00537A49">
          <w:rPr>
            <w:rStyle w:val="a9"/>
            <w:color w:val="0000BF" w:themeColor="hyperlink" w:themeShade="BF"/>
            <w:sz w:val="28"/>
            <w:szCs w:val="28"/>
          </w:rPr>
          <w:t>-</w:t>
        </w:r>
        <w:proofErr w:type="spellStart"/>
        <w:r w:rsidR="00B30207" w:rsidRPr="00537A49">
          <w:rPr>
            <w:rStyle w:val="a9"/>
            <w:color w:val="0000BF" w:themeColor="hyperlink" w:themeShade="BF"/>
            <w:sz w:val="28"/>
            <w:szCs w:val="28"/>
            <w:lang w:val="en-US"/>
          </w:rPr>
          <w:t>energan</w:t>
        </w:r>
        <w:proofErr w:type="spellEnd"/>
        <w:r w:rsidR="00B30207" w:rsidRPr="00537A49">
          <w:rPr>
            <w:rStyle w:val="a9"/>
            <w:color w:val="0000BF" w:themeColor="hyperlink" w:themeShade="BF"/>
            <w:sz w:val="28"/>
            <w:szCs w:val="28"/>
          </w:rPr>
          <w:t>.</w:t>
        </w:r>
        <w:proofErr w:type="spellStart"/>
        <w:r w:rsidR="00B30207" w:rsidRPr="00537A49">
          <w:rPr>
            <w:rStyle w:val="a9"/>
            <w:color w:val="0000BF" w:themeColor="hyperlink" w:themeShade="BF"/>
            <w:sz w:val="28"/>
            <w:szCs w:val="28"/>
            <w:lang w:val="en-US"/>
          </w:rPr>
          <w:t>ru</w:t>
        </w:r>
        <w:proofErr w:type="spellEnd"/>
      </w:hyperlink>
      <w:r w:rsidRPr="00137C78">
        <w:rPr>
          <w:color w:val="17365D" w:themeColor="text2" w:themeShade="BF"/>
          <w:sz w:val="24"/>
          <w:szCs w:val="24"/>
        </w:rPr>
        <w:t>,</w:t>
      </w:r>
      <w:r w:rsidR="00B30207">
        <w:rPr>
          <w:color w:val="17365D" w:themeColor="text2" w:themeShade="BF"/>
          <w:sz w:val="24"/>
          <w:szCs w:val="24"/>
        </w:rPr>
        <w:t xml:space="preserve"> </w:t>
      </w:r>
      <w:r w:rsidRPr="00137C78">
        <w:rPr>
          <w:color w:val="17365D" w:themeColor="text2" w:themeShade="BF"/>
          <w:sz w:val="24"/>
          <w:szCs w:val="24"/>
        </w:rPr>
        <w:t xml:space="preserve"> </w:t>
      </w:r>
      <w:r w:rsidRPr="00B30207">
        <w:rPr>
          <w:color w:val="17365D" w:themeColor="text2" w:themeShade="BF"/>
          <w:sz w:val="28"/>
          <w:szCs w:val="28"/>
        </w:rPr>
        <w:t xml:space="preserve">по СКАЙП: </w:t>
      </w:r>
      <w:r w:rsidR="00B30207" w:rsidRPr="00B30207">
        <w:rPr>
          <w:color w:val="17365D" w:themeColor="text2" w:themeShade="BF"/>
          <w:sz w:val="28"/>
          <w:szCs w:val="28"/>
        </w:rPr>
        <w:t xml:space="preserve">      </w:t>
      </w:r>
      <w:proofErr w:type="spellStart"/>
      <w:r w:rsidRPr="00B30207">
        <w:rPr>
          <w:color w:val="17365D" w:themeColor="text2" w:themeShade="BF"/>
          <w:sz w:val="28"/>
          <w:szCs w:val="28"/>
          <w:lang w:val="en-US"/>
        </w:rPr>
        <w:t>tekenergan</w:t>
      </w:r>
      <w:proofErr w:type="spellEnd"/>
      <w:r w:rsidRPr="00B30207">
        <w:rPr>
          <w:color w:val="17365D" w:themeColor="text2" w:themeShade="BF"/>
          <w:sz w:val="28"/>
          <w:szCs w:val="28"/>
        </w:rPr>
        <w:t xml:space="preserve">, по т. 8-800-505-40-92; 8(812)373-90-30; 8(981)130-54-43. </w:t>
      </w:r>
      <w:proofErr w:type="gramEnd"/>
    </w:p>
    <w:p w:rsidR="00015A44" w:rsidRPr="00C5182C" w:rsidRDefault="00015A44" w:rsidP="00C5182C">
      <w:pPr>
        <w:spacing w:after="0"/>
        <w:rPr>
          <w:color w:val="17365D" w:themeColor="text2" w:themeShade="BF"/>
          <w:sz w:val="32"/>
          <w:szCs w:val="32"/>
        </w:rPr>
      </w:pPr>
    </w:p>
    <w:sectPr w:rsidR="00015A44" w:rsidRPr="00C5182C" w:rsidSect="00E265A4">
      <w:headerReference w:type="default" r:id="rId9"/>
      <w:pgSz w:w="11906" w:h="16838"/>
      <w:pgMar w:top="1134" w:right="850" w:bottom="1134" w:left="1701" w:header="283" w:footer="113" w:gutter="0"/>
      <w:pgBorders w:offsetFrom="page">
        <w:top w:val="thinThickLargeGap" w:sz="36" w:space="10" w:color="1F497D" w:themeColor="text2"/>
        <w:left w:val="thinThickLargeGap" w:sz="36" w:space="10" w:color="1F497D" w:themeColor="text2"/>
        <w:bottom w:val="thickThinLargeGap" w:sz="36" w:space="10" w:color="1F497D" w:themeColor="text2"/>
        <w:right w:val="thickThinLargeGap" w:sz="36" w:space="10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5EE" w:rsidRDefault="001575EE" w:rsidP="00E21860">
      <w:pPr>
        <w:spacing w:after="0" w:line="240" w:lineRule="auto"/>
      </w:pPr>
      <w:r>
        <w:separator/>
      </w:r>
    </w:p>
  </w:endnote>
  <w:endnote w:type="continuationSeparator" w:id="0">
    <w:p w:rsidR="001575EE" w:rsidRDefault="001575EE" w:rsidP="00E21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5EE" w:rsidRDefault="001575EE" w:rsidP="00E21860">
      <w:pPr>
        <w:spacing w:after="0" w:line="240" w:lineRule="auto"/>
      </w:pPr>
      <w:r>
        <w:separator/>
      </w:r>
    </w:p>
  </w:footnote>
  <w:footnote w:type="continuationSeparator" w:id="0">
    <w:p w:rsidR="001575EE" w:rsidRDefault="001575EE" w:rsidP="00E21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860" w:rsidRDefault="00E21860">
    <w:pPr>
      <w:pStyle w:val="a5"/>
    </w:pPr>
  </w:p>
  <w:p w:rsidR="00E21860" w:rsidRDefault="00E21860" w:rsidP="00DA6DE9">
    <w:pPr>
      <w:pStyle w:val="a5"/>
    </w:pPr>
    <w:r>
      <w:t xml:space="preserve">  </w:t>
    </w:r>
    <w:r>
      <w:rPr>
        <w:noProof/>
        <w:lang w:eastAsia="ru-RU"/>
      </w:rPr>
      <w:drawing>
        <wp:inline distT="0" distB="0" distL="0" distR="0" wp14:anchorId="51709B17" wp14:editId="67FAB0B2">
          <wp:extent cx="1319734" cy="605687"/>
          <wp:effectExtent l="0" t="0" r="0" b="444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734" cy="6056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21860">
      <w:t xml:space="preserve">    </w:t>
    </w:r>
    <w:r w:rsidR="00DA6DE9">
      <w:t xml:space="preserve">                                                                                   </w:t>
    </w:r>
    <w:hyperlink r:id="rId2" w:history="1">
      <w:r w:rsidR="00DA6DE9" w:rsidRPr="00DA6DE9">
        <w:rPr>
          <w:rStyle w:val="a9"/>
          <w:b/>
          <w:sz w:val="32"/>
          <w:szCs w:val="32"/>
          <w:lang w:val="en-US"/>
        </w:rPr>
        <w:t>www</w:t>
      </w:r>
      <w:r w:rsidR="00DA6DE9" w:rsidRPr="00DA6DE9">
        <w:rPr>
          <w:rStyle w:val="a9"/>
          <w:b/>
          <w:sz w:val="32"/>
          <w:szCs w:val="32"/>
        </w:rPr>
        <w:t>.</w:t>
      </w:r>
      <w:proofErr w:type="spellStart"/>
      <w:r w:rsidR="00DA6DE9" w:rsidRPr="00DA6DE9">
        <w:rPr>
          <w:rStyle w:val="a9"/>
          <w:b/>
          <w:sz w:val="32"/>
          <w:szCs w:val="32"/>
          <w:lang w:val="en-US"/>
        </w:rPr>
        <w:t>tek</w:t>
      </w:r>
      <w:proofErr w:type="spellEnd"/>
      <w:r w:rsidR="00DA6DE9" w:rsidRPr="00DA6DE9">
        <w:rPr>
          <w:rStyle w:val="a9"/>
          <w:b/>
          <w:sz w:val="32"/>
          <w:szCs w:val="32"/>
        </w:rPr>
        <w:t>-</w:t>
      </w:r>
      <w:proofErr w:type="spellStart"/>
      <w:r w:rsidR="00DA6DE9" w:rsidRPr="00DA6DE9">
        <w:rPr>
          <w:rStyle w:val="a9"/>
          <w:b/>
          <w:sz w:val="32"/>
          <w:szCs w:val="32"/>
          <w:lang w:val="en-US"/>
        </w:rPr>
        <w:t>energan</w:t>
      </w:r>
      <w:proofErr w:type="spellEnd"/>
      <w:r w:rsidR="00DA6DE9" w:rsidRPr="00DA6DE9">
        <w:rPr>
          <w:rStyle w:val="a9"/>
          <w:b/>
          <w:sz w:val="32"/>
          <w:szCs w:val="32"/>
        </w:rPr>
        <w:t>.</w:t>
      </w:r>
      <w:proofErr w:type="spellStart"/>
      <w:r w:rsidR="00DA6DE9" w:rsidRPr="00DA6DE9">
        <w:rPr>
          <w:rStyle w:val="a9"/>
          <w:b/>
          <w:sz w:val="32"/>
          <w:szCs w:val="32"/>
          <w:lang w:val="en-US"/>
        </w:rPr>
        <w:t>ru</w:t>
      </w:r>
      <w:proofErr w:type="spellEnd"/>
    </w:hyperlink>
  </w:p>
  <w:p w:rsidR="00E21860" w:rsidRPr="00E21860" w:rsidRDefault="00E21860" w:rsidP="00DA6DE9">
    <w:pPr>
      <w:pStyle w:val="a5"/>
      <w:spacing w:line="276" w:lineRule="auto"/>
      <w:rPr>
        <w:b/>
        <w:color w:val="1F497D" w:themeColor="text2"/>
      </w:rPr>
    </w:pPr>
    <w:r w:rsidRPr="00E21860">
      <w:t xml:space="preserve"> </w:t>
    </w:r>
    <w:r w:rsidRPr="00DA6DE9">
      <w:rPr>
        <w:b/>
        <w:i/>
        <w:color w:val="1F497D" w:themeColor="text2"/>
        <w:sz w:val="32"/>
        <w:szCs w:val="32"/>
      </w:rPr>
      <w:t>8-800-505-40-92</w:t>
    </w:r>
    <w:r w:rsidRPr="00DA6DE9">
      <w:rPr>
        <w:b/>
        <w:color w:val="1F497D" w:themeColor="text2"/>
      </w:rPr>
      <w:t xml:space="preserve">       </w:t>
    </w:r>
    <w:r w:rsidR="00DA6DE9">
      <w:rPr>
        <w:b/>
        <w:color w:val="1F497D" w:themeColor="text2"/>
      </w:rPr>
      <w:t xml:space="preserve">       </w:t>
    </w:r>
    <w:proofErr w:type="gramStart"/>
    <w:r w:rsidRPr="00DA6DE9">
      <w:rPr>
        <w:rFonts w:asciiTheme="majorHAnsi" w:hAnsiTheme="majorHAnsi"/>
        <w:b/>
        <w:i/>
        <w:color w:val="1F497D" w:themeColor="text2"/>
        <w:sz w:val="36"/>
        <w:szCs w:val="36"/>
        <w:lang w:val="en-US"/>
      </w:rPr>
      <w:t>C</w:t>
    </w:r>
    <w:proofErr w:type="spellStart"/>
    <w:proofErr w:type="gramEnd"/>
    <w:r w:rsidRPr="00DA6DE9">
      <w:rPr>
        <w:rFonts w:asciiTheme="majorHAnsi" w:hAnsiTheme="majorHAnsi"/>
        <w:b/>
        <w:i/>
        <w:color w:val="1F497D" w:themeColor="text2"/>
        <w:sz w:val="36"/>
        <w:szCs w:val="36"/>
      </w:rPr>
      <w:t>анкт</w:t>
    </w:r>
    <w:proofErr w:type="spellEnd"/>
    <w:r w:rsidRPr="00DA6DE9">
      <w:rPr>
        <w:rFonts w:asciiTheme="majorHAnsi" w:hAnsiTheme="majorHAnsi"/>
        <w:b/>
        <w:i/>
        <w:color w:val="1F497D" w:themeColor="text2"/>
        <w:sz w:val="36"/>
        <w:szCs w:val="36"/>
      </w:rPr>
      <w:t>-Петербург</w:t>
    </w:r>
    <w:r w:rsidR="00DA6DE9">
      <w:rPr>
        <w:rFonts w:asciiTheme="majorHAnsi" w:hAnsiTheme="majorHAnsi"/>
        <w:b/>
        <w:i/>
        <w:color w:val="1F497D" w:themeColor="text2"/>
        <w:sz w:val="36"/>
        <w:szCs w:val="36"/>
      </w:rPr>
      <w:t xml:space="preserve"> </w:t>
    </w:r>
    <w:r w:rsidRPr="00E21860">
      <w:rPr>
        <w:b/>
        <w:color w:val="1F497D" w:themeColor="text2"/>
      </w:rPr>
      <w:t xml:space="preserve"> </w:t>
    </w:r>
    <w:r w:rsidR="00DA6DE9">
      <w:rPr>
        <w:b/>
        <w:color w:val="1F497D" w:themeColor="text2"/>
      </w:rPr>
      <w:t xml:space="preserve">       </w:t>
    </w:r>
    <w:hyperlink r:id="rId3" w:history="1">
      <w:r w:rsidR="00DA6DE9" w:rsidRPr="00DA6DE9">
        <w:rPr>
          <w:rStyle w:val="a9"/>
          <w:b/>
          <w:sz w:val="32"/>
          <w:szCs w:val="32"/>
          <w:lang w:val="en-US"/>
        </w:rPr>
        <w:t>info</w:t>
      </w:r>
      <w:r w:rsidR="00DA6DE9" w:rsidRPr="00DA6DE9">
        <w:rPr>
          <w:rStyle w:val="a9"/>
          <w:b/>
          <w:sz w:val="32"/>
          <w:szCs w:val="32"/>
        </w:rPr>
        <w:t>@</w:t>
      </w:r>
      <w:proofErr w:type="spellStart"/>
      <w:r w:rsidR="00DA6DE9" w:rsidRPr="00DA6DE9">
        <w:rPr>
          <w:rStyle w:val="a9"/>
          <w:b/>
          <w:sz w:val="32"/>
          <w:szCs w:val="32"/>
          <w:lang w:val="en-US"/>
        </w:rPr>
        <w:t>tek</w:t>
      </w:r>
      <w:proofErr w:type="spellEnd"/>
      <w:r w:rsidR="00DA6DE9" w:rsidRPr="00DA6DE9">
        <w:rPr>
          <w:rStyle w:val="a9"/>
          <w:b/>
          <w:sz w:val="32"/>
          <w:szCs w:val="32"/>
        </w:rPr>
        <w:t>-</w:t>
      </w:r>
      <w:proofErr w:type="spellStart"/>
      <w:r w:rsidR="00DA6DE9" w:rsidRPr="00DA6DE9">
        <w:rPr>
          <w:rStyle w:val="a9"/>
          <w:b/>
          <w:sz w:val="32"/>
          <w:szCs w:val="32"/>
          <w:lang w:val="en-US"/>
        </w:rPr>
        <w:t>energan</w:t>
      </w:r>
      <w:proofErr w:type="spellEnd"/>
      <w:r w:rsidR="00DA6DE9" w:rsidRPr="00DA6DE9">
        <w:rPr>
          <w:rStyle w:val="a9"/>
          <w:b/>
          <w:sz w:val="32"/>
          <w:szCs w:val="32"/>
        </w:rPr>
        <w:t>.</w:t>
      </w:r>
      <w:proofErr w:type="spellStart"/>
      <w:r w:rsidR="00DA6DE9" w:rsidRPr="00DA6DE9">
        <w:rPr>
          <w:rStyle w:val="a9"/>
          <w:b/>
          <w:sz w:val="32"/>
          <w:szCs w:val="32"/>
          <w:lang w:val="en-US"/>
        </w:rPr>
        <w:t>ru</w:t>
      </w:r>
      <w:proofErr w:type="spellEnd"/>
    </w:hyperlink>
  </w:p>
  <w:p w:rsidR="00E21860" w:rsidRPr="00E21860" w:rsidRDefault="00E21860">
    <w:pPr>
      <w:pStyle w:val="a5"/>
      <w:rPr>
        <w:b/>
        <w:color w:val="1F497D" w:themeColor="text2"/>
        <w:sz w:val="28"/>
        <w:szCs w:val="28"/>
      </w:rPr>
    </w:pPr>
    <w:r w:rsidRPr="00E21860">
      <w:rPr>
        <w:b/>
        <w:color w:val="1F497D" w:themeColor="text2"/>
      </w:rPr>
      <w:t xml:space="preserve">                                                                                                                         </w:t>
    </w:r>
    <w:r>
      <w:rPr>
        <w:b/>
        <w:color w:val="1F497D" w:themeColor="text2"/>
      </w:rPr>
      <w:t xml:space="preserve">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31E4"/>
    <w:multiLevelType w:val="hybridMultilevel"/>
    <w:tmpl w:val="5F408240"/>
    <w:lvl w:ilvl="0" w:tplc="E4F4FD84">
      <w:start w:val="8"/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2BF6A42"/>
    <w:multiLevelType w:val="hybridMultilevel"/>
    <w:tmpl w:val="03B8F558"/>
    <w:lvl w:ilvl="0" w:tplc="1AA47DD0">
      <w:start w:val="8"/>
      <w:numFmt w:val="bullet"/>
      <w:lvlText w:val=""/>
      <w:lvlJc w:val="left"/>
      <w:pPr>
        <w:ind w:left="43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157550A1"/>
    <w:multiLevelType w:val="hybridMultilevel"/>
    <w:tmpl w:val="1C82FEAA"/>
    <w:lvl w:ilvl="0" w:tplc="A7FC1E76">
      <w:start w:val="8"/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BC51C75"/>
    <w:multiLevelType w:val="hybridMultilevel"/>
    <w:tmpl w:val="41445B7E"/>
    <w:lvl w:ilvl="0" w:tplc="5866C222">
      <w:start w:val="8"/>
      <w:numFmt w:val="bullet"/>
      <w:lvlText w:val=""/>
      <w:lvlJc w:val="left"/>
      <w:pPr>
        <w:ind w:left="43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416C1F6A"/>
    <w:multiLevelType w:val="hybridMultilevel"/>
    <w:tmpl w:val="733414E8"/>
    <w:lvl w:ilvl="0" w:tplc="97422F0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46472D"/>
    <w:multiLevelType w:val="hybridMultilevel"/>
    <w:tmpl w:val="F2F8B664"/>
    <w:lvl w:ilvl="0" w:tplc="09C2A484">
      <w:start w:val="8"/>
      <w:numFmt w:val="bullet"/>
      <w:lvlText w:val=""/>
      <w:lvlJc w:val="left"/>
      <w:pPr>
        <w:ind w:left="43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75AF097A"/>
    <w:multiLevelType w:val="hybridMultilevel"/>
    <w:tmpl w:val="83500320"/>
    <w:lvl w:ilvl="0" w:tplc="438A658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B05AC"/>
    <w:multiLevelType w:val="hybridMultilevel"/>
    <w:tmpl w:val="FE50D2E4"/>
    <w:lvl w:ilvl="0" w:tplc="E7901098">
      <w:start w:val="8"/>
      <w:numFmt w:val="bullet"/>
      <w:lvlText w:val=""/>
      <w:lvlJc w:val="left"/>
      <w:pPr>
        <w:ind w:left="43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60"/>
    <w:rsid w:val="00015A44"/>
    <w:rsid w:val="000F123D"/>
    <w:rsid w:val="00137C78"/>
    <w:rsid w:val="001575EE"/>
    <w:rsid w:val="00244985"/>
    <w:rsid w:val="004D1F10"/>
    <w:rsid w:val="00537A49"/>
    <w:rsid w:val="00A14BFA"/>
    <w:rsid w:val="00A73EF0"/>
    <w:rsid w:val="00B30207"/>
    <w:rsid w:val="00BB0316"/>
    <w:rsid w:val="00C5182C"/>
    <w:rsid w:val="00D938E0"/>
    <w:rsid w:val="00DA6DE9"/>
    <w:rsid w:val="00E21860"/>
    <w:rsid w:val="00E2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8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1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1860"/>
  </w:style>
  <w:style w:type="paragraph" w:styleId="a7">
    <w:name w:val="footer"/>
    <w:basedOn w:val="a"/>
    <w:link w:val="a8"/>
    <w:uiPriority w:val="99"/>
    <w:unhideWhenUsed/>
    <w:rsid w:val="00E21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1860"/>
  </w:style>
  <w:style w:type="character" w:styleId="a9">
    <w:name w:val="Hyperlink"/>
    <w:basedOn w:val="a0"/>
    <w:uiPriority w:val="99"/>
    <w:unhideWhenUsed/>
    <w:rsid w:val="00E2186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A14B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8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1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1860"/>
  </w:style>
  <w:style w:type="paragraph" w:styleId="a7">
    <w:name w:val="footer"/>
    <w:basedOn w:val="a"/>
    <w:link w:val="a8"/>
    <w:uiPriority w:val="99"/>
    <w:unhideWhenUsed/>
    <w:rsid w:val="00E21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1860"/>
  </w:style>
  <w:style w:type="character" w:styleId="a9">
    <w:name w:val="Hyperlink"/>
    <w:basedOn w:val="a0"/>
    <w:uiPriority w:val="99"/>
    <w:unhideWhenUsed/>
    <w:rsid w:val="00E2186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A14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k-energa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tek-energan.ru" TargetMode="External"/><Relationship Id="rId2" Type="http://schemas.openxmlformats.org/officeDocument/2006/relationships/hyperlink" Target="http://www.tek-energan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cp:lastPrinted>2015-10-29T10:14:00Z</cp:lastPrinted>
  <dcterms:created xsi:type="dcterms:W3CDTF">2015-10-29T08:25:00Z</dcterms:created>
  <dcterms:modified xsi:type="dcterms:W3CDTF">2015-10-29T10:15:00Z</dcterms:modified>
</cp:coreProperties>
</file>