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41" w:rsidRDefault="00087441" w:rsidP="00087441">
      <w:pPr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ПЕРМСКАЯ СЕТЕВАЯ КОМПАНИЯ</w:t>
      </w:r>
    </w:p>
    <w:p w:rsidR="00087441" w:rsidRDefault="00087441" w:rsidP="00087441">
      <w:pPr>
        <w:jc w:val="right"/>
        <w:rPr>
          <w:rFonts w:ascii="Arial Black" w:hAnsi="Arial Black"/>
          <w:b/>
          <w:sz w:val="28"/>
          <w:szCs w:val="28"/>
        </w:rPr>
      </w:pPr>
    </w:p>
    <w:p w:rsidR="00725169" w:rsidRPr="00087441" w:rsidRDefault="00DD286F">
      <w:pPr>
        <w:rPr>
          <w:rFonts w:ascii="Arial Black" w:hAnsi="Arial Black"/>
          <w:b/>
          <w:sz w:val="24"/>
          <w:szCs w:val="24"/>
        </w:rPr>
      </w:pPr>
      <w:r w:rsidRPr="00087441">
        <w:rPr>
          <w:rFonts w:ascii="Arial Black" w:hAnsi="Arial Black"/>
          <w:b/>
          <w:sz w:val="24"/>
          <w:szCs w:val="24"/>
        </w:rPr>
        <w:t>ВОПРОСЫ К ПЕРМСКОЙ СЕТЕВОЙ КОМПАНИИ.</w:t>
      </w:r>
    </w:p>
    <w:p w:rsidR="00CB4524" w:rsidRPr="00087441" w:rsidRDefault="00CB4524">
      <w:pPr>
        <w:rPr>
          <w:rFonts w:ascii="Arial Black" w:hAnsi="Arial Black"/>
          <w:b/>
          <w:sz w:val="24"/>
          <w:szCs w:val="24"/>
        </w:rPr>
      </w:pPr>
      <w:r w:rsidRPr="00087441">
        <w:rPr>
          <w:rFonts w:ascii="Arial Black" w:hAnsi="Arial Black"/>
          <w:b/>
          <w:sz w:val="24"/>
          <w:szCs w:val="24"/>
        </w:rPr>
        <w:t xml:space="preserve">Жилой дом </w:t>
      </w:r>
      <w:proofErr w:type="spellStart"/>
      <w:r w:rsidR="00087441" w:rsidRPr="00087441">
        <w:rPr>
          <w:rFonts w:ascii="Arial Black" w:hAnsi="Arial Black"/>
          <w:b/>
          <w:sz w:val="24"/>
          <w:szCs w:val="24"/>
        </w:rPr>
        <w:t>г</w:t>
      </w:r>
      <w:proofErr w:type="gramStart"/>
      <w:r w:rsidR="00087441" w:rsidRPr="00087441">
        <w:rPr>
          <w:rFonts w:ascii="Arial Black" w:hAnsi="Arial Black"/>
          <w:b/>
          <w:sz w:val="24"/>
          <w:szCs w:val="24"/>
        </w:rPr>
        <w:t>.П</w:t>
      </w:r>
      <w:proofErr w:type="gramEnd"/>
      <w:r w:rsidR="00087441" w:rsidRPr="00087441">
        <w:rPr>
          <w:rFonts w:ascii="Arial Black" w:hAnsi="Arial Black"/>
          <w:b/>
          <w:sz w:val="24"/>
          <w:szCs w:val="24"/>
        </w:rPr>
        <w:t>ермь,</w:t>
      </w:r>
      <w:r w:rsidRPr="00087441">
        <w:rPr>
          <w:rFonts w:ascii="Arial Black" w:hAnsi="Arial Black"/>
          <w:b/>
          <w:sz w:val="24"/>
          <w:szCs w:val="24"/>
        </w:rPr>
        <w:t>по</w:t>
      </w:r>
      <w:proofErr w:type="spellEnd"/>
      <w:r w:rsidRPr="00087441">
        <w:rPr>
          <w:rFonts w:ascii="Arial Black" w:hAnsi="Arial Black"/>
          <w:b/>
          <w:sz w:val="24"/>
          <w:szCs w:val="24"/>
        </w:rPr>
        <w:t xml:space="preserve"> ул.Чернышевского.21-а </w:t>
      </w:r>
      <w:r w:rsidR="008A6E7D" w:rsidRPr="00087441">
        <w:rPr>
          <w:rFonts w:ascii="Arial Black" w:hAnsi="Arial Black"/>
          <w:b/>
          <w:sz w:val="24"/>
          <w:szCs w:val="24"/>
        </w:rPr>
        <w:t xml:space="preserve">кВ </w:t>
      </w:r>
      <w:r w:rsidRPr="00087441">
        <w:rPr>
          <w:rFonts w:ascii="Arial Black" w:hAnsi="Arial Black"/>
          <w:b/>
          <w:sz w:val="24"/>
          <w:szCs w:val="24"/>
        </w:rPr>
        <w:t>46</w:t>
      </w:r>
    </w:p>
    <w:p w:rsidR="00DD286F" w:rsidRDefault="00DD286F">
      <w:pPr>
        <w:rPr>
          <w:rFonts w:ascii="Century Gothic" w:hAnsi="Century Gothic"/>
          <w:b/>
          <w:sz w:val="24"/>
          <w:szCs w:val="24"/>
        </w:rPr>
      </w:pPr>
      <w:r w:rsidRPr="00DD286F">
        <w:rPr>
          <w:rFonts w:ascii="Century Gothic" w:hAnsi="Century Gothic"/>
          <w:b/>
          <w:sz w:val="24"/>
          <w:szCs w:val="24"/>
        </w:rPr>
        <w:t>Прошу</w:t>
      </w:r>
      <w:r>
        <w:rPr>
          <w:rFonts w:ascii="Century Gothic" w:hAnsi="Century Gothic"/>
          <w:b/>
          <w:sz w:val="24"/>
          <w:szCs w:val="24"/>
        </w:rPr>
        <w:t xml:space="preserve"> Вас ответить на следующие вопросы:</w:t>
      </w:r>
    </w:p>
    <w:p w:rsidR="00DD286F" w:rsidRDefault="00DD286F" w:rsidP="00DD286F">
      <w:pPr>
        <w:pStyle w:val="a3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F4E38">
        <w:rPr>
          <w:rFonts w:ascii="Century Gothic" w:hAnsi="Century Gothic"/>
          <w:b/>
          <w:sz w:val="24"/>
          <w:szCs w:val="24"/>
        </w:rPr>
        <w:t>С</w:t>
      </w:r>
      <w:r w:rsidR="00F20D62">
        <w:rPr>
          <w:rFonts w:ascii="Century Gothic" w:hAnsi="Century Gothic"/>
          <w:b/>
          <w:sz w:val="24"/>
          <w:szCs w:val="24"/>
        </w:rPr>
        <w:t>чет-квитанция</w:t>
      </w:r>
      <w:r w:rsidR="00AF4E3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таблица1</w:t>
      </w:r>
      <w:r w:rsidR="00AF4E38">
        <w:rPr>
          <w:rFonts w:ascii="Century Gothic" w:hAnsi="Century Gothic"/>
          <w:b/>
          <w:sz w:val="24"/>
          <w:szCs w:val="24"/>
        </w:rPr>
        <w:t>.»ОТОПЛЕНИЕ»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 :</w:t>
      </w:r>
      <w:proofErr w:type="gramEnd"/>
    </w:p>
    <w:p w:rsidR="00DD286F" w:rsidRDefault="00DD286F" w:rsidP="00DD286F">
      <w:pPr>
        <w:pStyle w:val="a3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Текущие показания </w:t>
      </w:r>
      <w:r w:rsidR="00F20D62">
        <w:rPr>
          <w:rFonts w:ascii="Century Gothic" w:hAnsi="Century Gothic"/>
          <w:b/>
          <w:sz w:val="24"/>
          <w:szCs w:val="24"/>
        </w:rPr>
        <w:t xml:space="preserve"> ст.2.</w:t>
      </w:r>
      <w:r>
        <w:rPr>
          <w:rFonts w:ascii="Century Gothic" w:hAnsi="Century Gothic"/>
          <w:b/>
          <w:sz w:val="24"/>
          <w:szCs w:val="24"/>
        </w:rPr>
        <w:t>«</w:t>
      </w:r>
      <w:proofErr w:type="spellStart"/>
      <w:r>
        <w:rPr>
          <w:rFonts w:ascii="Century Gothic" w:hAnsi="Century Gothic"/>
          <w:b/>
          <w:sz w:val="24"/>
          <w:szCs w:val="24"/>
        </w:rPr>
        <w:t>общедомового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прибора учета»</w:t>
      </w:r>
      <w:r w:rsidR="00F20D62" w:rsidRPr="00F20D62">
        <w:rPr>
          <w:rFonts w:ascii="Century Gothic" w:hAnsi="Century Gothic"/>
          <w:b/>
          <w:sz w:val="24"/>
          <w:szCs w:val="24"/>
        </w:rPr>
        <w:t xml:space="preserve"> </w:t>
      </w:r>
      <w:r w:rsidR="00F20D62">
        <w:rPr>
          <w:rFonts w:ascii="Century Gothic" w:hAnsi="Century Gothic"/>
          <w:b/>
          <w:sz w:val="24"/>
          <w:szCs w:val="24"/>
        </w:rPr>
        <w:t>отсутствуют</w:t>
      </w:r>
    </w:p>
    <w:p w:rsidR="00DD286F" w:rsidRDefault="00DD286F" w:rsidP="00DD286F">
      <w:pPr>
        <w:pStyle w:val="a3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Откуда появляется значение</w:t>
      </w:r>
      <w:r w:rsidR="00F20D62">
        <w:rPr>
          <w:rFonts w:ascii="Century Gothic" w:hAnsi="Century Gothic"/>
          <w:b/>
          <w:sz w:val="24"/>
          <w:szCs w:val="24"/>
        </w:rPr>
        <w:t xml:space="preserve"> ст.3.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F20D62">
        <w:rPr>
          <w:rFonts w:ascii="Century Gothic" w:hAnsi="Century Gothic"/>
          <w:b/>
          <w:sz w:val="24"/>
          <w:szCs w:val="24"/>
        </w:rPr>
        <w:t>«</w:t>
      </w:r>
      <w:r>
        <w:rPr>
          <w:rFonts w:ascii="Century Gothic" w:hAnsi="Century Gothic"/>
          <w:b/>
          <w:sz w:val="24"/>
          <w:szCs w:val="24"/>
        </w:rPr>
        <w:t xml:space="preserve">объем потребления по </w:t>
      </w:r>
      <w:proofErr w:type="spellStart"/>
      <w:r>
        <w:rPr>
          <w:rFonts w:ascii="Century Gothic" w:hAnsi="Century Gothic"/>
          <w:b/>
          <w:sz w:val="24"/>
          <w:szCs w:val="24"/>
        </w:rPr>
        <w:t>общедомовому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прибору учета</w:t>
      </w:r>
      <w:r w:rsidR="00F20D62">
        <w:rPr>
          <w:rFonts w:ascii="Century Gothic" w:hAnsi="Century Gothic"/>
          <w:b/>
          <w:sz w:val="24"/>
          <w:szCs w:val="24"/>
        </w:rPr>
        <w:t>»</w:t>
      </w:r>
    </w:p>
    <w:p w:rsidR="00F20D62" w:rsidRDefault="00F20D62" w:rsidP="00F20D62">
      <w:pPr>
        <w:pStyle w:val="a3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Откуда появляется значение ст.4. «объем потребления в помещении дома»</w:t>
      </w:r>
    </w:p>
    <w:p w:rsidR="00F20D62" w:rsidRDefault="00F20D62" w:rsidP="00F20D62">
      <w:pPr>
        <w:pStyle w:val="a3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Откуда появляется значение ст.9. «объем услуги на единицу (м</w:t>
      </w:r>
      <w:proofErr w:type="gramStart"/>
      <w:r>
        <w:rPr>
          <w:rFonts w:ascii="Century Gothic" w:hAnsi="Century Gothic"/>
          <w:b/>
          <w:sz w:val="24"/>
          <w:szCs w:val="24"/>
        </w:rPr>
        <w:t>2</w:t>
      </w:r>
      <w:proofErr w:type="gramEnd"/>
      <w:r>
        <w:rPr>
          <w:rFonts w:ascii="Century Gothic" w:hAnsi="Century Gothic"/>
          <w:b/>
          <w:sz w:val="24"/>
          <w:szCs w:val="24"/>
        </w:rPr>
        <w:t>/чел.)»</w:t>
      </w:r>
    </w:p>
    <w:p w:rsidR="00F20D62" w:rsidRPr="00AF4E38" w:rsidRDefault="00AF4E38" w:rsidP="00AF4E38">
      <w:pPr>
        <w:pStyle w:val="a3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AF4E38">
        <w:rPr>
          <w:rFonts w:ascii="Century Gothic" w:hAnsi="Century Gothic"/>
          <w:b/>
          <w:sz w:val="24"/>
          <w:szCs w:val="24"/>
        </w:rPr>
        <w:t>Счет-квитанция таблица 2.</w:t>
      </w:r>
    </w:p>
    <w:p w:rsidR="00AF4E38" w:rsidRPr="00AF4E38" w:rsidRDefault="00AF4E38" w:rsidP="00AF4E38">
      <w:pPr>
        <w:pStyle w:val="a3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 w:rsidRPr="00AF4E38">
        <w:rPr>
          <w:rFonts w:ascii="Century Gothic" w:hAnsi="Century Gothic"/>
          <w:b/>
          <w:sz w:val="24"/>
          <w:szCs w:val="24"/>
        </w:rPr>
        <w:t>ГВС-ст.4</w:t>
      </w:r>
      <w:r>
        <w:rPr>
          <w:rFonts w:ascii="Century Gothic" w:hAnsi="Century Gothic"/>
          <w:b/>
          <w:sz w:val="24"/>
          <w:szCs w:val="24"/>
        </w:rPr>
        <w:t>.</w:t>
      </w:r>
      <w:r w:rsidRPr="00AF4E38">
        <w:rPr>
          <w:rFonts w:ascii="Century Gothic" w:hAnsi="Century Gothic"/>
          <w:b/>
          <w:sz w:val="24"/>
          <w:szCs w:val="24"/>
        </w:rPr>
        <w:t xml:space="preserve"> Откуда появляется значение</w:t>
      </w:r>
      <w:proofErr w:type="gramStart"/>
      <w:r w:rsidRPr="00AF4E38">
        <w:rPr>
          <w:rFonts w:ascii="Century Gothic" w:hAnsi="Century Gothic"/>
          <w:b/>
          <w:sz w:val="24"/>
          <w:szCs w:val="24"/>
        </w:rPr>
        <w:t>.»</w:t>
      </w:r>
      <w:proofErr w:type="gramEnd"/>
      <w:r w:rsidRPr="00AF4E38">
        <w:rPr>
          <w:rFonts w:ascii="Century Gothic" w:hAnsi="Century Gothic"/>
          <w:b/>
          <w:sz w:val="24"/>
          <w:szCs w:val="24"/>
        </w:rPr>
        <w:t>объем потребленных услуг»</w:t>
      </w:r>
    </w:p>
    <w:p w:rsidR="009D6E1A" w:rsidRPr="00AF4E38" w:rsidRDefault="00AF4E38" w:rsidP="009D6E1A">
      <w:pPr>
        <w:pStyle w:val="a3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ОТОПЛЕНИ</w:t>
      </w:r>
      <w:proofErr w:type="gramStart"/>
      <w:r>
        <w:rPr>
          <w:rFonts w:ascii="Century Gothic" w:hAnsi="Century Gothic"/>
          <w:b/>
          <w:sz w:val="24"/>
          <w:szCs w:val="24"/>
        </w:rPr>
        <w:t>Е-</w:t>
      </w:r>
      <w:proofErr w:type="gramEnd"/>
      <w:r w:rsidR="009D6E1A" w:rsidRPr="009D6E1A">
        <w:rPr>
          <w:rFonts w:ascii="Century Gothic" w:hAnsi="Century Gothic"/>
          <w:b/>
          <w:sz w:val="24"/>
          <w:szCs w:val="24"/>
        </w:rPr>
        <w:t xml:space="preserve"> </w:t>
      </w:r>
      <w:r w:rsidR="009D6E1A" w:rsidRPr="00AF4E38">
        <w:rPr>
          <w:rFonts w:ascii="Century Gothic" w:hAnsi="Century Gothic"/>
          <w:b/>
          <w:sz w:val="24"/>
          <w:szCs w:val="24"/>
        </w:rPr>
        <w:t>ст.4</w:t>
      </w:r>
      <w:r w:rsidR="009D6E1A">
        <w:rPr>
          <w:rFonts w:ascii="Century Gothic" w:hAnsi="Century Gothic"/>
          <w:b/>
          <w:sz w:val="24"/>
          <w:szCs w:val="24"/>
        </w:rPr>
        <w:t>.</w:t>
      </w:r>
      <w:r w:rsidR="009D6E1A" w:rsidRPr="00AF4E38">
        <w:rPr>
          <w:rFonts w:ascii="Century Gothic" w:hAnsi="Century Gothic"/>
          <w:b/>
          <w:sz w:val="24"/>
          <w:szCs w:val="24"/>
        </w:rPr>
        <w:t xml:space="preserve"> Откуда появляется значение</w:t>
      </w:r>
      <w:proofErr w:type="gramStart"/>
      <w:r w:rsidR="009D6E1A" w:rsidRPr="00AF4E38">
        <w:rPr>
          <w:rFonts w:ascii="Century Gothic" w:hAnsi="Century Gothic"/>
          <w:b/>
          <w:sz w:val="24"/>
          <w:szCs w:val="24"/>
        </w:rPr>
        <w:t>.»</w:t>
      </w:r>
      <w:proofErr w:type="gramEnd"/>
      <w:r w:rsidR="009D6E1A" w:rsidRPr="00AF4E38">
        <w:rPr>
          <w:rFonts w:ascii="Century Gothic" w:hAnsi="Century Gothic"/>
          <w:b/>
          <w:sz w:val="24"/>
          <w:szCs w:val="24"/>
        </w:rPr>
        <w:t>объем потребленных услуг»</w:t>
      </w:r>
    </w:p>
    <w:p w:rsidR="00AF4E38" w:rsidRPr="009D6E1A" w:rsidRDefault="009D6E1A" w:rsidP="009D6E1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3.Объясните</w:t>
      </w:r>
      <w:r w:rsidR="00087441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b/>
          <w:sz w:val="24"/>
          <w:szCs w:val="24"/>
        </w:rPr>
        <w:t xml:space="preserve"> чем вызваны такие разны</w:t>
      </w:r>
      <w:r w:rsidR="003F509C">
        <w:rPr>
          <w:rFonts w:ascii="Century Gothic" w:hAnsi="Century Gothic"/>
          <w:b/>
          <w:sz w:val="24"/>
          <w:szCs w:val="24"/>
        </w:rPr>
        <w:t>е значение в таблице №</w:t>
      </w:r>
      <w:r>
        <w:rPr>
          <w:rFonts w:ascii="Century Gothic" w:hAnsi="Century Gothic"/>
          <w:b/>
          <w:sz w:val="24"/>
          <w:szCs w:val="24"/>
        </w:rPr>
        <w:t>1.</w:t>
      </w:r>
      <w:r w:rsidR="003F509C">
        <w:rPr>
          <w:rFonts w:ascii="Century Gothic" w:hAnsi="Century Gothic"/>
          <w:b/>
          <w:sz w:val="24"/>
          <w:szCs w:val="24"/>
        </w:rPr>
        <w:t xml:space="preserve"> и таблицы №2.</w:t>
      </w:r>
      <w:r>
        <w:rPr>
          <w:rFonts w:ascii="Century Gothic" w:hAnsi="Century Gothic"/>
          <w:b/>
          <w:sz w:val="24"/>
          <w:szCs w:val="24"/>
        </w:rPr>
        <w:t>следующих показателей</w:t>
      </w:r>
    </w:p>
    <w:p w:rsidR="00DD286F" w:rsidRDefault="00DD286F" w:rsidP="00DD286F">
      <w:pPr>
        <w:pStyle w:val="a3"/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523"/>
        <w:gridCol w:w="1732"/>
        <w:gridCol w:w="1376"/>
        <w:gridCol w:w="1522"/>
        <w:gridCol w:w="1152"/>
        <w:gridCol w:w="1556"/>
        <w:gridCol w:w="1453"/>
      </w:tblGrid>
      <w:tr w:rsidR="00CB4524" w:rsidTr="00E962BC">
        <w:tc>
          <w:tcPr>
            <w:tcW w:w="1315" w:type="dxa"/>
          </w:tcPr>
          <w:p w:rsid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ТАБЛИЦА</w:t>
            </w:r>
            <w:proofErr w:type="gramStart"/>
            <w:r w:rsidRPr="00E60EDA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E60EDA" w:rsidRDefault="00EA081F" w:rsidP="00DD286F">
            <w:pPr>
              <w:pStyle w:val="a3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отопление</w:t>
            </w:r>
          </w:p>
        </w:tc>
        <w:tc>
          <w:tcPr>
            <w:tcW w:w="1946" w:type="dxa"/>
          </w:tcPr>
          <w:p w:rsidR="00E60EDA" w:rsidRPr="009D6E1A" w:rsidRDefault="00E60EDA" w:rsidP="00E60EDA">
            <w:pPr>
              <w:ind w:left="1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D6E1A">
              <w:rPr>
                <w:rFonts w:ascii="Century Gothic" w:hAnsi="Century Gothic"/>
                <w:b/>
                <w:sz w:val="18"/>
                <w:szCs w:val="18"/>
              </w:rPr>
              <w:t xml:space="preserve">«объем потребления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r w:rsidRPr="009D6E1A">
              <w:rPr>
                <w:rFonts w:ascii="Century Gothic" w:hAnsi="Century Gothic"/>
                <w:b/>
                <w:sz w:val="18"/>
                <w:szCs w:val="18"/>
              </w:rPr>
              <w:t xml:space="preserve">по </w:t>
            </w:r>
            <w:proofErr w:type="spellStart"/>
            <w:r w:rsidRPr="009D6E1A">
              <w:rPr>
                <w:rFonts w:ascii="Century Gothic" w:hAnsi="Century Gothic"/>
                <w:b/>
                <w:sz w:val="18"/>
                <w:szCs w:val="18"/>
              </w:rPr>
              <w:t>общедомовому</w:t>
            </w:r>
            <w:proofErr w:type="spellEnd"/>
            <w:r w:rsidRPr="009D6E1A">
              <w:rPr>
                <w:rFonts w:ascii="Century Gothic" w:hAnsi="Century Gothic"/>
                <w:b/>
                <w:sz w:val="18"/>
                <w:szCs w:val="18"/>
              </w:rPr>
              <w:t xml:space="preserve"> прибору учета</w:t>
            </w:r>
            <w:r w:rsidRPr="009D6E1A">
              <w:rPr>
                <w:rFonts w:ascii="Century Gothic" w:hAnsi="Century Gothic"/>
                <w:b/>
                <w:sz w:val="24"/>
                <w:szCs w:val="24"/>
              </w:rPr>
              <w:t>»</w:t>
            </w:r>
          </w:p>
          <w:p w:rsidR="00E60EDA" w:rsidRDefault="00E60EDA" w:rsidP="00E60ED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EDA" w:rsidRPr="009D6E1A" w:rsidRDefault="00E60EDA" w:rsidP="00E60EDA">
            <w:pPr>
              <w:ind w:left="-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6E1A">
              <w:rPr>
                <w:rFonts w:ascii="Century Gothic" w:hAnsi="Century Gothic"/>
                <w:b/>
                <w:sz w:val="18"/>
                <w:szCs w:val="18"/>
              </w:rPr>
              <w:t>«объем потребления в помещении дома»</w:t>
            </w:r>
          </w:p>
          <w:p w:rsidR="00E60EDA" w:rsidRDefault="00E60EDA" w:rsidP="00E60ED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E60EDA" w:rsidRPr="00EA081F" w:rsidRDefault="00E60EDA" w:rsidP="00E60EDA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ТАБЛИЦА</w:t>
            </w:r>
            <w:proofErr w:type="gramStart"/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proofErr w:type="gramEnd"/>
            <w:r w:rsidRPr="00EA081F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.</w:t>
            </w:r>
          </w:p>
          <w:p w:rsidR="00E60EDA" w:rsidRPr="00EA081F" w:rsidRDefault="00EA081F" w:rsidP="00DD286F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отопление</w:t>
            </w:r>
          </w:p>
        </w:tc>
        <w:tc>
          <w:tcPr>
            <w:tcW w:w="1315" w:type="dxa"/>
          </w:tcPr>
          <w:p w:rsidR="00E60EDA" w:rsidRPr="00EA081F" w:rsidRDefault="00E60EDA" w:rsidP="00E60ED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«объем услуги на единицу (м</w:t>
            </w:r>
            <w:proofErr w:type="gramStart"/>
            <w:r w:rsidRPr="00EA081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proofErr w:type="gramEnd"/>
            <w:r w:rsidRPr="00EA081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/чел.)»</w:t>
            </w:r>
          </w:p>
          <w:p w:rsidR="00E60EDA" w:rsidRPr="00EA081F" w:rsidRDefault="00E60EDA" w:rsidP="00E60EDA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E60EDA" w:rsidRPr="00EA081F" w:rsidRDefault="00E60EDA" w:rsidP="00E60ED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объем потребленных услуг»</w:t>
            </w:r>
          </w:p>
          <w:p w:rsidR="00E60EDA" w:rsidRPr="00EA081F" w:rsidRDefault="00E60EDA" w:rsidP="00E60EDA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E60EDA" w:rsidRPr="00CB4524" w:rsidRDefault="00CB4524" w:rsidP="00CB4524">
            <w:pPr>
              <w:pStyle w:val="a3"/>
              <w:ind w:left="0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CB4524">
              <w:rPr>
                <w:rFonts w:ascii="Arial Black" w:hAnsi="Arial Black"/>
                <w:b/>
                <w:color w:val="FF0000"/>
                <w:sz w:val="20"/>
                <w:szCs w:val="20"/>
              </w:rPr>
              <w:t>Всего начислено</w:t>
            </w:r>
          </w:p>
        </w:tc>
      </w:tr>
      <w:tr w:rsidR="00CB4524" w:rsidTr="00E962BC">
        <w:tc>
          <w:tcPr>
            <w:tcW w:w="1315" w:type="dxa"/>
          </w:tcPr>
          <w:p w:rsid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E60EDA" w:rsidRDefault="003F509C" w:rsidP="003F509C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E60EDA" w:rsidRDefault="003F509C" w:rsidP="003F509C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E60EDA" w:rsidRPr="00CB4524" w:rsidRDefault="00E60EDA" w:rsidP="00CB4524">
            <w:pPr>
              <w:pStyle w:val="a3"/>
              <w:ind w:left="0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</w:tc>
      </w:tr>
      <w:tr w:rsidR="00CB4524" w:rsidTr="00E962BC">
        <w:tc>
          <w:tcPr>
            <w:tcW w:w="1315" w:type="dxa"/>
          </w:tcPr>
          <w:p w:rsid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 xml:space="preserve">Ноябрь </w:t>
            </w:r>
          </w:p>
          <w:p w:rsidR="00E60EDA" w:rsidRP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2018</w:t>
            </w:r>
          </w:p>
        </w:tc>
        <w:tc>
          <w:tcPr>
            <w:tcW w:w="1946" w:type="dxa"/>
          </w:tcPr>
          <w:p w:rsidR="00E60EDA" w:rsidRP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121,780</w:t>
            </w:r>
          </w:p>
        </w:tc>
        <w:tc>
          <w:tcPr>
            <w:tcW w:w="1418" w:type="dxa"/>
          </w:tcPr>
          <w:p w:rsidR="00E60EDA" w:rsidRP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25,204</w:t>
            </w:r>
          </w:p>
        </w:tc>
        <w:tc>
          <w:tcPr>
            <w:tcW w:w="1315" w:type="dxa"/>
          </w:tcPr>
          <w:p w:rsid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E60EDA" w:rsidRPr="00EA081F" w:rsidRDefault="00E60EDA" w:rsidP="003F509C">
            <w:pPr>
              <w:pStyle w:val="a3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0,024775</w:t>
            </w:r>
          </w:p>
        </w:tc>
        <w:tc>
          <w:tcPr>
            <w:tcW w:w="1315" w:type="dxa"/>
          </w:tcPr>
          <w:p w:rsidR="00E60EDA" w:rsidRPr="00EA081F" w:rsidRDefault="00E60EDA" w:rsidP="003F509C">
            <w:pPr>
              <w:pStyle w:val="a3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1,4642</w:t>
            </w:r>
          </w:p>
        </w:tc>
        <w:tc>
          <w:tcPr>
            <w:tcW w:w="1315" w:type="dxa"/>
          </w:tcPr>
          <w:p w:rsidR="00E60EDA" w:rsidRPr="00CB4524" w:rsidRDefault="00CB4524" w:rsidP="00CB4524">
            <w:pPr>
              <w:pStyle w:val="a3"/>
              <w:ind w:left="0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2 723,81</w:t>
            </w:r>
          </w:p>
        </w:tc>
      </w:tr>
      <w:tr w:rsidR="00CB4524" w:rsidTr="00E962BC">
        <w:tc>
          <w:tcPr>
            <w:tcW w:w="1315" w:type="dxa"/>
          </w:tcPr>
          <w:p w:rsidR="00E60EDA" w:rsidRP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Декабрь 2018</w:t>
            </w:r>
          </w:p>
        </w:tc>
        <w:tc>
          <w:tcPr>
            <w:tcW w:w="1946" w:type="dxa"/>
          </w:tcPr>
          <w:p w:rsidR="00E60EDA" w:rsidRP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166,310</w:t>
            </w:r>
          </w:p>
        </w:tc>
        <w:tc>
          <w:tcPr>
            <w:tcW w:w="1418" w:type="dxa"/>
          </w:tcPr>
          <w:p w:rsidR="00E60EDA" w:rsidRP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20,951</w:t>
            </w:r>
          </w:p>
        </w:tc>
        <w:tc>
          <w:tcPr>
            <w:tcW w:w="1315" w:type="dxa"/>
          </w:tcPr>
          <w:p w:rsid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E60EDA" w:rsidRPr="00EA081F" w:rsidRDefault="003F509C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0,03729</w:t>
            </w:r>
          </w:p>
        </w:tc>
        <w:tc>
          <w:tcPr>
            <w:tcW w:w="1315" w:type="dxa"/>
          </w:tcPr>
          <w:p w:rsidR="00E60EDA" w:rsidRPr="00EA081F" w:rsidRDefault="003F509C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2,20384</w:t>
            </w:r>
          </w:p>
        </w:tc>
        <w:tc>
          <w:tcPr>
            <w:tcW w:w="1315" w:type="dxa"/>
          </w:tcPr>
          <w:p w:rsidR="00E60EDA" w:rsidRPr="00CB4524" w:rsidRDefault="00CB4524" w:rsidP="00CB4524">
            <w:pPr>
              <w:pStyle w:val="a3"/>
              <w:ind w:left="0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4 099,74</w:t>
            </w:r>
          </w:p>
        </w:tc>
      </w:tr>
      <w:tr w:rsidR="00CB4524" w:rsidTr="00E962BC">
        <w:tc>
          <w:tcPr>
            <w:tcW w:w="1315" w:type="dxa"/>
          </w:tcPr>
          <w:p w:rsid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 xml:space="preserve">Январь </w:t>
            </w:r>
          </w:p>
          <w:p w:rsidR="00E60EDA" w:rsidRPr="00E60EDA" w:rsidRDefault="00E60EDA" w:rsidP="00DD286F">
            <w:pPr>
              <w:pStyle w:val="a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2019</w:t>
            </w:r>
          </w:p>
        </w:tc>
        <w:tc>
          <w:tcPr>
            <w:tcW w:w="1946" w:type="dxa"/>
          </w:tcPr>
          <w:p w:rsidR="00E60EDA" w:rsidRP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164,990</w:t>
            </w:r>
          </w:p>
        </w:tc>
        <w:tc>
          <w:tcPr>
            <w:tcW w:w="1418" w:type="dxa"/>
          </w:tcPr>
          <w:p w:rsidR="00E60EDA" w:rsidRP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0EDA">
              <w:rPr>
                <w:rFonts w:ascii="Century Gothic" w:hAnsi="Century Gothic"/>
                <w:b/>
                <w:sz w:val="20"/>
                <w:szCs w:val="20"/>
              </w:rPr>
              <w:t>18,902</w:t>
            </w:r>
          </w:p>
        </w:tc>
        <w:tc>
          <w:tcPr>
            <w:tcW w:w="1315" w:type="dxa"/>
          </w:tcPr>
          <w:p w:rsidR="00E60EDA" w:rsidRDefault="00E60EDA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E60EDA" w:rsidRPr="00EA081F" w:rsidRDefault="003F509C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0,037477</w:t>
            </w:r>
          </w:p>
        </w:tc>
        <w:tc>
          <w:tcPr>
            <w:tcW w:w="1315" w:type="dxa"/>
          </w:tcPr>
          <w:p w:rsidR="00E60EDA" w:rsidRPr="00EA081F" w:rsidRDefault="003F509C" w:rsidP="009D6E1A">
            <w:pPr>
              <w:pStyle w:val="a3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A081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2,21489</w:t>
            </w:r>
          </w:p>
        </w:tc>
        <w:tc>
          <w:tcPr>
            <w:tcW w:w="1315" w:type="dxa"/>
          </w:tcPr>
          <w:p w:rsidR="00E60EDA" w:rsidRPr="00CB4524" w:rsidRDefault="00CB4524" w:rsidP="00CB4524">
            <w:pPr>
              <w:pStyle w:val="a3"/>
              <w:ind w:left="0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4 190,13</w:t>
            </w:r>
          </w:p>
        </w:tc>
      </w:tr>
    </w:tbl>
    <w:p w:rsidR="00EA081F" w:rsidRPr="00EA081F" w:rsidRDefault="00EA081F" w:rsidP="00EA081F">
      <w:pPr>
        <w:spacing w:after="0" w:line="240" w:lineRule="auto"/>
        <w:ind w:left="-851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Прошу Вас дать технически грамотное объяснение как п</w:t>
      </w:r>
      <w:r w:rsidR="003F509C">
        <w:rPr>
          <w:rFonts w:ascii="Century Gothic" w:hAnsi="Century Gothic"/>
          <w:b/>
          <w:sz w:val="24"/>
          <w:szCs w:val="24"/>
        </w:rPr>
        <w:t>ри уменьшении</w:t>
      </w:r>
      <w:r w:rsidR="00087441">
        <w:rPr>
          <w:rFonts w:ascii="Century Gothic" w:hAnsi="Century Gothic"/>
          <w:b/>
          <w:sz w:val="24"/>
          <w:szCs w:val="24"/>
        </w:rPr>
        <w:t xml:space="preserve"> объемов</w:t>
      </w:r>
      <w:r w:rsidR="003F509C">
        <w:rPr>
          <w:rFonts w:ascii="Century Gothic" w:hAnsi="Century Gothic"/>
          <w:b/>
          <w:sz w:val="24"/>
          <w:szCs w:val="24"/>
        </w:rPr>
        <w:t xml:space="preserve"> </w:t>
      </w:r>
      <w:r w:rsidR="00087441">
        <w:rPr>
          <w:rFonts w:ascii="Century Gothic" w:hAnsi="Century Gothic"/>
          <w:b/>
          <w:sz w:val="24"/>
          <w:szCs w:val="24"/>
        </w:rPr>
        <w:t>потребления тепловой энергии по ПУ (</w:t>
      </w:r>
      <w:r w:rsidR="003F509C">
        <w:rPr>
          <w:rFonts w:ascii="Century Gothic" w:hAnsi="Century Gothic"/>
          <w:b/>
          <w:sz w:val="24"/>
          <w:szCs w:val="24"/>
        </w:rPr>
        <w:t>Табл.№1</w:t>
      </w:r>
      <w:r w:rsidR="003F509C" w:rsidRPr="003F509C">
        <w:rPr>
          <w:rFonts w:ascii="Century Gothic" w:hAnsi="Century Gothic"/>
          <w:b/>
          <w:sz w:val="24"/>
          <w:szCs w:val="24"/>
        </w:rPr>
        <w:t xml:space="preserve"> </w:t>
      </w:r>
      <w:r w:rsidR="003F509C">
        <w:rPr>
          <w:rFonts w:ascii="Century Gothic" w:hAnsi="Century Gothic"/>
          <w:b/>
          <w:sz w:val="24"/>
          <w:szCs w:val="24"/>
        </w:rPr>
        <w:t xml:space="preserve">ст.№4 </w:t>
      </w:r>
      <w:r w:rsidR="003F509C" w:rsidRPr="003F509C">
        <w:rPr>
          <w:rFonts w:ascii="Century Gothic" w:hAnsi="Century Gothic"/>
          <w:b/>
          <w:sz w:val="24"/>
          <w:szCs w:val="24"/>
        </w:rPr>
        <w:t>«объем потребления в помещении дома»</w:t>
      </w:r>
      <w:r w:rsidR="003F509C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b/>
          <w:sz w:val="24"/>
          <w:szCs w:val="24"/>
        </w:rPr>
        <w:t>-</w:t>
      </w:r>
      <w:r w:rsidR="003F509C" w:rsidRPr="00EA081F">
        <w:rPr>
          <w:rFonts w:ascii="Century Gothic" w:hAnsi="Century Gothic"/>
          <w:b/>
          <w:color w:val="FF0000"/>
          <w:sz w:val="24"/>
          <w:szCs w:val="24"/>
        </w:rPr>
        <w:t>в</w:t>
      </w:r>
      <w:proofErr w:type="gramEnd"/>
      <w:r w:rsidR="003F509C" w:rsidRPr="00EA081F">
        <w:rPr>
          <w:rFonts w:ascii="Century Gothic" w:hAnsi="Century Gothic"/>
          <w:b/>
          <w:color w:val="FF0000"/>
          <w:sz w:val="24"/>
          <w:szCs w:val="24"/>
        </w:rPr>
        <w:t xml:space="preserve">озрастает </w:t>
      </w:r>
      <w:r w:rsidR="00087441">
        <w:rPr>
          <w:rFonts w:ascii="Century Gothic" w:hAnsi="Century Gothic"/>
          <w:b/>
          <w:color w:val="FF0000"/>
          <w:sz w:val="24"/>
          <w:szCs w:val="24"/>
        </w:rPr>
        <w:t>(</w:t>
      </w:r>
      <w:r w:rsidR="003F509C" w:rsidRPr="00EA081F">
        <w:rPr>
          <w:rFonts w:ascii="Century Gothic" w:hAnsi="Century Gothic"/>
          <w:b/>
          <w:color w:val="FF0000"/>
          <w:sz w:val="24"/>
          <w:szCs w:val="24"/>
        </w:rPr>
        <w:t>Табл.№2 ст. №3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EA081F">
        <w:rPr>
          <w:rFonts w:ascii="Century Gothic" w:hAnsi="Century Gothic"/>
          <w:b/>
          <w:color w:val="FF0000"/>
          <w:sz w:val="24"/>
          <w:szCs w:val="24"/>
        </w:rPr>
        <w:t>«объем услуги на единицу (м2/чел.)»- возрастает Табл.№2 ст.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№</w:t>
      </w:r>
      <w:r w:rsidRPr="00EA081F">
        <w:rPr>
          <w:rFonts w:ascii="Century Gothic" w:hAnsi="Century Gothic"/>
          <w:b/>
          <w:color w:val="FF0000"/>
          <w:sz w:val="24"/>
          <w:szCs w:val="24"/>
        </w:rPr>
        <w:t xml:space="preserve">4 </w:t>
      </w:r>
      <w:r w:rsidR="00087441">
        <w:rPr>
          <w:rFonts w:ascii="Century Gothic" w:hAnsi="Century Gothic"/>
          <w:b/>
          <w:color w:val="FF0000"/>
          <w:sz w:val="24"/>
          <w:szCs w:val="24"/>
        </w:rPr>
        <w:t>)</w:t>
      </w:r>
      <w:r w:rsidRPr="00EA081F">
        <w:rPr>
          <w:rFonts w:ascii="Century Gothic" w:hAnsi="Century Gothic"/>
          <w:b/>
          <w:color w:val="FF0000"/>
          <w:sz w:val="24"/>
          <w:szCs w:val="24"/>
        </w:rPr>
        <w:t>объем потребленных услуг»</w:t>
      </w:r>
    </w:p>
    <w:p w:rsidR="00EA081F" w:rsidRPr="00EA081F" w:rsidRDefault="00EA081F" w:rsidP="00EA081F">
      <w:pPr>
        <w:spacing w:after="0" w:line="240" w:lineRule="auto"/>
        <w:ind w:left="-851"/>
        <w:rPr>
          <w:rFonts w:ascii="Century Gothic" w:hAnsi="Century Gothic"/>
          <w:b/>
          <w:color w:val="FF0000"/>
          <w:sz w:val="24"/>
          <w:szCs w:val="24"/>
        </w:rPr>
      </w:pPr>
    </w:p>
    <w:p w:rsidR="003F509C" w:rsidRPr="00EA081F" w:rsidRDefault="003F509C" w:rsidP="003F509C">
      <w:pPr>
        <w:spacing w:after="0" w:line="240" w:lineRule="auto"/>
        <w:ind w:left="-851"/>
        <w:rPr>
          <w:rFonts w:ascii="Century Gothic" w:hAnsi="Century Gothic"/>
          <w:b/>
          <w:color w:val="FF0000"/>
          <w:sz w:val="24"/>
          <w:szCs w:val="24"/>
        </w:rPr>
      </w:pPr>
    </w:p>
    <w:p w:rsidR="003F509C" w:rsidRPr="00DD286F" w:rsidRDefault="00087441" w:rsidP="00087441">
      <w:pPr>
        <w:pStyle w:val="a3"/>
        <w:ind w:left="36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Толмачев Юрий Николаевич</w:t>
      </w:r>
    </w:p>
    <w:sectPr w:rsidR="003F509C" w:rsidRPr="00DD286F" w:rsidSect="007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5C6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153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E2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857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6F"/>
    <w:rsid w:val="00087441"/>
    <w:rsid w:val="00093AE8"/>
    <w:rsid w:val="003F509C"/>
    <w:rsid w:val="00725169"/>
    <w:rsid w:val="008A6E7D"/>
    <w:rsid w:val="009D6E1A"/>
    <w:rsid w:val="00AF4E38"/>
    <w:rsid w:val="00CB4524"/>
    <w:rsid w:val="00DD286F"/>
    <w:rsid w:val="00E60EDA"/>
    <w:rsid w:val="00EA081F"/>
    <w:rsid w:val="00F2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6F"/>
    <w:pPr>
      <w:ind w:left="720"/>
      <w:contextualSpacing/>
    </w:pPr>
  </w:style>
  <w:style w:type="table" w:styleId="a4">
    <w:name w:val="Table Grid"/>
    <w:basedOn w:val="a1"/>
    <w:uiPriority w:val="59"/>
    <w:rsid w:val="009D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2019-02-28T06:48:00Z</dcterms:created>
  <dcterms:modified xsi:type="dcterms:W3CDTF">2019-02-28T12:58:00Z</dcterms:modified>
</cp:coreProperties>
</file>