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FB" w:rsidRDefault="005E4FFA" w:rsidP="00FD6269">
      <w:r>
        <w:t>ВЫПОЛНЯЕМ ЗАЯВКИ</w:t>
      </w:r>
    </w:p>
    <w:p w:rsidR="00ED28DB" w:rsidRDefault="00495211" w:rsidP="00FD6269">
      <w:r>
        <w:t>/по договору</w:t>
      </w:r>
      <w:r w:rsidR="00ED28DB">
        <w:t>/</w:t>
      </w:r>
    </w:p>
    <w:p w:rsidR="00495211" w:rsidRDefault="00844F7E" w:rsidP="00FD6269">
      <w:r>
        <w:t>КАЧЕСТВЕННО, НА ВЫСШЕМ УРОВНЕ, В КОРОТКИЕ  СРОКИ</w:t>
      </w:r>
      <w:r w:rsidR="00495211">
        <w:t>.</w:t>
      </w:r>
    </w:p>
    <w:p w:rsidR="00495211" w:rsidRDefault="00495211" w:rsidP="00FD6269">
      <w:r>
        <w:t>За 5 лет деятельности не одного нарушения</w:t>
      </w:r>
    </w:p>
    <w:p w:rsidR="00B95BCD" w:rsidRDefault="00B95BCD" w:rsidP="00FD6269"/>
    <w:p w:rsidR="005E4FFA" w:rsidRDefault="005E4FFA" w:rsidP="00FD6269">
      <w:r>
        <w:t>Отводы</w:t>
      </w:r>
      <w:r w:rsidR="00495211">
        <w:t xml:space="preserve"> лесосек: сплошные, выборочные и  любой сложности.</w:t>
      </w:r>
    </w:p>
    <w:p w:rsidR="008F644F" w:rsidRDefault="008F644F" w:rsidP="00FD6269">
      <w:r>
        <w:t>Способ отводов: по координата</w:t>
      </w:r>
      <w:proofErr w:type="gramStart"/>
      <w:r>
        <w:t>м-</w:t>
      </w:r>
      <w:proofErr w:type="gramEnd"/>
      <w:r>
        <w:t xml:space="preserve"> точность 0-3 до 12м на местности, на карте 1-25000 до 0,5 мм</w:t>
      </w:r>
    </w:p>
    <w:p w:rsidR="008F644F" w:rsidRDefault="005E4FFA" w:rsidP="00FD6269">
      <w:r>
        <w:t>Составления</w:t>
      </w:r>
      <w:r w:rsidR="002E39B8">
        <w:t>: материалов</w:t>
      </w:r>
      <w:r w:rsidR="008F644F">
        <w:t xml:space="preserve"> отводов</w:t>
      </w:r>
    </w:p>
    <w:p w:rsidR="005E4FFA" w:rsidRDefault="008F644F" w:rsidP="00FD6269">
      <w:r>
        <w:t>У</w:t>
      </w:r>
      <w:r w:rsidR="005E4FFA">
        <w:t>тверждения: декларации и технологических карт.</w:t>
      </w:r>
    </w:p>
    <w:p w:rsidR="00844F7E" w:rsidRDefault="00844F7E" w:rsidP="00FD6269">
      <w:r>
        <w:t>Выставляем: лесовозные дороги, усы на карте и на местности.</w:t>
      </w:r>
    </w:p>
    <w:p w:rsidR="00BB42E2" w:rsidRDefault="007244DA" w:rsidP="00FD6269">
      <w:r>
        <w:t xml:space="preserve">Участвуем </w:t>
      </w:r>
      <w:r w:rsidR="00ED28DB">
        <w:t xml:space="preserve">экспертами </w:t>
      </w:r>
      <w:r>
        <w:t>в разрешении</w:t>
      </w:r>
      <w:r w:rsidR="00ED28DB">
        <w:t xml:space="preserve"> любой сложности</w:t>
      </w:r>
      <w:r>
        <w:t xml:space="preserve"> </w:t>
      </w:r>
      <w:r w:rsidR="004969C6">
        <w:t>спорных вопросах возникш</w:t>
      </w:r>
      <w:r w:rsidR="00ED28DB">
        <w:t>их по  освоению</w:t>
      </w:r>
      <w:r>
        <w:t xml:space="preserve"> </w:t>
      </w:r>
      <w:r w:rsidR="004969C6">
        <w:t xml:space="preserve">лесов на арендном участке, или попали в </w:t>
      </w:r>
      <w:proofErr w:type="gramStart"/>
      <w:r w:rsidR="004969C6">
        <w:t>затруднительное</w:t>
      </w:r>
      <w:proofErr w:type="gramEnd"/>
      <w:r w:rsidR="004969C6">
        <w:t xml:space="preserve"> положения.</w:t>
      </w:r>
    </w:p>
    <w:p w:rsidR="00FD6269" w:rsidRDefault="00FD6269" w:rsidP="00FD6269">
      <w:r>
        <w:t>Так же проводим мониторинг  по освоению лесов на арендуемых участках.</w:t>
      </w:r>
    </w:p>
    <w:p w:rsidR="0055020A" w:rsidRDefault="00FD6269" w:rsidP="00FD6269">
      <w:r>
        <w:t>( как уже действующих, так и на новых участках.</w:t>
      </w:r>
      <w:proofErr w:type="gramStart"/>
      <w:r>
        <w:t xml:space="preserve"> )</w:t>
      </w:r>
      <w:proofErr w:type="gramEnd"/>
    </w:p>
    <w:p w:rsidR="00380B85" w:rsidRDefault="00380B85" w:rsidP="00FD6269">
      <w:r>
        <w:t>Тел: 8-914-042-64-65</w:t>
      </w:r>
    </w:p>
    <w:p w:rsidR="00BB42E2" w:rsidRDefault="00BB42E2" w:rsidP="005E4FFA"/>
    <w:p w:rsidR="002E39B8" w:rsidRDefault="00380B85" w:rsidP="008638B4">
      <w:pPr>
        <w:jc w:val="left"/>
      </w:pPr>
      <w:r>
        <w:rPr>
          <w:noProof/>
          <w:lang w:eastAsia="ru-RU"/>
        </w:rPr>
        <w:drawing>
          <wp:inline distT="0" distB="0" distL="0" distR="0">
            <wp:extent cx="2886609" cy="3400425"/>
            <wp:effectExtent l="19050" t="0" r="8991" b="0"/>
            <wp:docPr id="10" name="Рисунок 9" descr="bandicam 2014-03-26 20-59-02-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4-03-26 20-59-02-0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609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9C6">
        <w:t xml:space="preserve"> </w:t>
      </w:r>
      <w:r w:rsidR="00F53F44">
        <w:rPr>
          <w:noProof/>
          <w:lang w:eastAsia="ru-RU"/>
        </w:rPr>
        <w:drawing>
          <wp:inline distT="0" distB="0" distL="0" distR="0">
            <wp:extent cx="2969696" cy="3190875"/>
            <wp:effectExtent l="19050" t="0" r="2104" b="0"/>
            <wp:docPr id="9" name="Рисунок 8" descr="bandicam 2014-03-26 21-38-12-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cam 2014-03-26 21-38-12-4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696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FFA" w:rsidRDefault="005E4FFA" w:rsidP="008638B4">
      <w:pPr>
        <w:jc w:val="right"/>
      </w:pPr>
    </w:p>
    <w:p w:rsidR="005E4FFA" w:rsidRDefault="005E4FFA" w:rsidP="005E4FFA">
      <w:pPr>
        <w:rPr>
          <w:b/>
        </w:rPr>
      </w:pPr>
    </w:p>
    <w:p w:rsidR="00F871FE" w:rsidRPr="00F871FE" w:rsidRDefault="00F871FE" w:rsidP="00B95BCD">
      <w:pPr>
        <w:jc w:val="both"/>
        <w:rPr>
          <w:b/>
        </w:rPr>
      </w:pPr>
    </w:p>
    <w:p w:rsidR="005E4FFA" w:rsidRDefault="005E4FFA" w:rsidP="005E4FFA"/>
    <w:sectPr w:rsidR="005E4FFA" w:rsidSect="0051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FFA"/>
    <w:rsid w:val="0013274A"/>
    <w:rsid w:val="00227B52"/>
    <w:rsid w:val="002E39B8"/>
    <w:rsid w:val="00380B85"/>
    <w:rsid w:val="00495211"/>
    <w:rsid w:val="004969C6"/>
    <w:rsid w:val="004F5096"/>
    <w:rsid w:val="00512CFB"/>
    <w:rsid w:val="0055020A"/>
    <w:rsid w:val="005E4FFA"/>
    <w:rsid w:val="0064135F"/>
    <w:rsid w:val="006B1161"/>
    <w:rsid w:val="007244DA"/>
    <w:rsid w:val="00844F7E"/>
    <w:rsid w:val="008638B4"/>
    <w:rsid w:val="008F644F"/>
    <w:rsid w:val="00B95BCD"/>
    <w:rsid w:val="00BB42E2"/>
    <w:rsid w:val="00BE38FE"/>
    <w:rsid w:val="00ED28DB"/>
    <w:rsid w:val="00F53F44"/>
    <w:rsid w:val="00F871FE"/>
    <w:rsid w:val="00FD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7</cp:revision>
  <dcterms:created xsi:type="dcterms:W3CDTF">2014-03-26T07:10:00Z</dcterms:created>
  <dcterms:modified xsi:type="dcterms:W3CDTF">2014-03-27T07:06:00Z</dcterms:modified>
</cp:coreProperties>
</file>