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DB" w:rsidRDefault="002359DB" w:rsidP="002359DB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  <w:r>
        <w:rPr>
          <w:rFonts w:ascii="Tahoma CYR" w:hAnsi="Tahoma CYR" w:cs="Tahoma CYR"/>
          <w:noProof/>
          <w:sz w:val="20"/>
          <w:szCs w:val="20"/>
        </w:rPr>
        <w:drawing>
          <wp:inline distT="0" distB="0" distL="0" distR="0">
            <wp:extent cx="7524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DB" w:rsidRDefault="002359DB" w:rsidP="002359DB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</w:p>
    <w:tbl>
      <w:tblPr>
        <w:tblW w:w="15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500"/>
        <w:gridCol w:w="101"/>
        <w:gridCol w:w="6399"/>
      </w:tblGrid>
      <w:tr w:rsidR="002359DB" w:rsidTr="00622E24">
        <w:trPr>
          <w:gridAfter w:val="2"/>
          <w:wAfter w:w="6500" w:type="dxa"/>
        </w:trPr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Бородулин Александр Васильевич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Специалист, руководитель производства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Зарплата: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A874E8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От 6</w:t>
            </w:r>
            <w:bookmarkStart w:id="0" w:name="_GoBack"/>
            <w:bookmarkEnd w:id="0"/>
            <w:r w:rsidR="00622E24">
              <w:rPr>
                <w:rFonts w:ascii="Tahoma CYR" w:hAnsi="Tahoma CYR" w:cs="Tahoma CYR"/>
                <w:b/>
                <w:bCs/>
                <w:sz w:val="20"/>
                <w:szCs w:val="20"/>
              </w:rPr>
              <w:t>0000 руб.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B33091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Полный рабочий день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Краснодар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Бородулин Александр Васильевич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+7 (9</w:t>
            </w:r>
            <w:r w:rsidR="00B33091">
              <w:rPr>
                <w:rFonts w:ascii="Tahoma CYR" w:hAnsi="Tahoma CYR" w:cs="Tahoma CYR"/>
                <w:sz w:val="20"/>
                <w:szCs w:val="20"/>
              </w:rPr>
              <w:t xml:space="preserve">53) 105 00 56 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aleksandr-borodulin@mail.ru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B33091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Краснодар.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23 января 1976 г. (38 лет)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мужской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Женат, есть дети</w:t>
            </w:r>
            <w:r w:rsidR="00B33091">
              <w:rPr>
                <w:rFonts w:ascii="Tahoma CYR" w:hAnsi="Tahoma CYR" w:cs="Tahoma CYR"/>
                <w:sz w:val="20"/>
                <w:szCs w:val="20"/>
              </w:rPr>
              <w:t xml:space="preserve"> (</w:t>
            </w:r>
            <w:r w:rsidR="00622E24">
              <w:rPr>
                <w:rFonts w:ascii="Tahoma CYR" w:hAnsi="Tahoma CYR" w:cs="Tahoma CYR"/>
                <w:sz w:val="20"/>
                <w:szCs w:val="20"/>
              </w:rPr>
              <w:t xml:space="preserve">2 дочери, </w:t>
            </w:r>
            <w:r w:rsidR="00B33091">
              <w:rPr>
                <w:rFonts w:ascii="Tahoma CYR" w:hAnsi="Tahoma CYR" w:cs="Tahoma CYR"/>
                <w:sz w:val="20"/>
                <w:szCs w:val="20"/>
              </w:rPr>
              <w:t>7 и 11 лет)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Гражданство: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Казахстан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января 2012 по март 2014 года (2 года и 2 месяца)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6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Главный инженер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золотоизвлекательной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фабрики 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ООО "золоторудная компания "Майское" ОАО "Полиметалл",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г.Певек</w:t>
            </w:r>
            <w:proofErr w:type="spellEnd"/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Работа с подрядчиками при проведении строительно-монтажных работ на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золотоизвлекательной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фабрике. Участие в монтаже основного оборудования. Разработка должностных, рабочих инструкций и прочей документации. Подбор персонала. Проведение пусконаладочных работ. Наладка технологического процесса после запуска фабрики.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октября 1999 по ноябрь 2011 года (12 лет и 1 месяц)</w:t>
            </w: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ОАО "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Казцинк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г.Зыряновск</w:t>
            </w:r>
            <w:proofErr w:type="spellEnd"/>
            <w:r w:rsidR="00622E24">
              <w:rPr>
                <w:rFonts w:ascii="Tahoma CYR" w:hAnsi="Tahoma CYR" w:cs="Tahoma CYR"/>
                <w:sz w:val="20"/>
                <w:szCs w:val="20"/>
              </w:rPr>
              <w:t>. Казахстан.</w:t>
            </w:r>
          </w:p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59DB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359DB" w:rsidRDefault="00622E24" w:rsidP="00622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Опыт работы на обогатительной фабрике в качестве:</w:t>
            </w:r>
          </w:p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машинист мельниц;</w:t>
            </w:r>
          </w:p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мастер смены (главный корпус);</w:t>
            </w:r>
          </w:p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- начальник </w:t>
            </w:r>
            <w:r w:rsidR="00622E24">
              <w:rPr>
                <w:rFonts w:ascii="Tahoma CYR" w:hAnsi="Tahoma CYR" w:cs="Tahoma CYR"/>
                <w:sz w:val="20"/>
                <w:szCs w:val="20"/>
              </w:rPr>
              <w:t>участка (главный корпус,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фильтровальный корпус);</w:t>
            </w:r>
          </w:p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главный инженер обогатительной фабрики;</w:t>
            </w:r>
          </w:p>
          <w:p w:rsidR="002359DB" w:rsidRDefault="002359DB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менеджер проектов.</w:t>
            </w:r>
          </w:p>
        </w:tc>
      </w:tr>
      <w:tr w:rsidR="00622E24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622E24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0" w:type="dxa"/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622E24" w:rsidTr="00622E24"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/>
        </w:tc>
      </w:tr>
      <w:tr w:rsidR="00622E24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Казахский Национальный Технический Университет имени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Д.Сатпаева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 xml:space="preserve"> г. Алма-Ата.</w:t>
            </w:r>
          </w:p>
        </w:tc>
      </w:tr>
      <w:tr w:rsidR="00622E24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1999 год</w:t>
            </w:r>
          </w:p>
        </w:tc>
      </w:tr>
      <w:tr w:rsidR="00622E24" w:rsidTr="00622E24">
        <w:trPr>
          <w:gridAfter w:val="2"/>
          <w:wAfter w:w="6500" w:type="dxa"/>
          <w:trHeight w:val="65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622E24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Обогащение полезных ископаемых и металлургия</w:t>
            </w:r>
          </w:p>
        </w:tc>
      </w:tr>
      <w:tr w:rsidR="00622E24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622E24" w:rsidRDefault="00622E24" w:rsidP="008E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Инженер - технолог</w:t>
            </w: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B33091">
        <w:trPr>
          <w:gridAfter w:val="1"/>
          <w:wAfter w:w="6399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Немецкий: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Базовый</w:t>
            </w: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500" w:type="dxa"/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/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Наличие водительских прав: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Категории B, C, стаж 15 лет.</w:t>
            </w: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Работоспособность, настойчивость, нацеленность на результат.</w:t>
            </w: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/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c>
          <w:tcPr>
            <w:tcW w:w="9108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/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B33091" w:rsidTr="00622E24">
        <w:trPr>
          <w:gridAfter w:val="2"/>
          <w:wAfter w:w="6500" w:type="dxa"/>
        </w:trPr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B33091" w:rsidRDefault="00B33091" w:rsidP="00B3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CF47B1" w:rsidRDefault="00CF47B1"/>
    <w:sectPr w:rsidR="00CF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2"/>
    <w:rsid w:val="002359DB"/>
    <w:rsid w:val="00622E24"/>
    <w:rsid w:val="009F7992"/>
    <w:rsid w:val="00A874E8"/>
    <w:rsid w:val="00B33091"/>
    <w:rsid w:val="00C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6B596-21BE-45BB-8963-CE43B9B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2014-10-11T07:42:00Z</dcterms:created>
  <dcterms:modified xsi:type="dcterms:W3CDTF">2014-10-11T08:20:00Z</dcterms:modified>
</cp:coreProperties>
</file>