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1A" w:rsidRPr="0046341A" w:rsidRDefault="0046341A" w:rsidP="00463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23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2"/>
        <w:gridCol w:w="81"/>
      </w:tblGrid>
      <w:tr w:rsidR="00C35BF7" w:rsidRPr="0046341A" w:rsidTr="00C35BF7">
        <w:trPr>
          <w:trHeight w:val="2786"/>
          <w:tblCellSpacing w:w="15" w:type="dxa"/>
        </w:trPr>
        <w:tc>
          <w:tcPr>
            <w:tcW w:w="0" w:type="auto"/>
            <w:vAlign w:val="center"/>
            <w:hideMark/>
          </w:tcPr>
          <w:p w:rsidR="00C35BF7" w:rsidRPr="0046341A" w:rsidRDefault="00C35BF7" w:rsidP="0046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5BF7" w:rsidRPr="0046341A" w:rsidRDefault="00C35BF7" w:rsidP="0046341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Подъемники винтовые и подъемники двухвинтовые (</w:t>
            </w:r>
            <w:proofErr w:type="spellStart"/>
            <w:r w:rsidRPr="00463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винтоподъемники</w:t>
            </w:r>
            <w:proofErr w:type="spellEnd"/>
            <w:r w:rsidRPr="00463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 электроприводом модели В-83 (серия 3.820.2-44) устанавливаются на рамы или тумбы гидротехнических сооружений и предназначены для маневрирования затворами.</w:t>
            </w:r>
          </w:p>
          <w:p w:rsidR="00C35BF7" w:rsidRPr="0046341A" w:rsidRDefault="00C35BF7" w:rsidP="0046341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Подъемники одновинтовые:</w:t>
            </w:r>
          </w:p>
          <w:p w:rsidR="00C35BF7" w:rsidRPr="0046341A" w:rsidRDefault="00C35BF7" w:rsidP="004634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 1ЭВ (подъемник одновинтовой 1ЭВ с электроприводом грузоподъемностью 1 </w:t>
            </w:r>
            <w:proofErr w:type="spellStart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C35BF7" w:rsidRPr="0046341A" w:rsidRDefault="00C35BF7" w:rsidP="004634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 2,5ЭВ (подъемник одновинтовой 2,5ЭВ с электроприводом грузоподъемностью 2,5 </w:t>
            </w:r>
            <w:proofErr w:type="spellStart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C35BF7" w:rsidRPr="0046341A" w:rsidRDefault="00C35BF7" w:rsidP="004634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 5ЭВ (подъемник одновинтовой 5ЭВ с электроприводом грузоподъемностью 5 </w:t>
            </w:r>
            <w:proofErr w:type="spellStart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C35BF7" w:rsidRPr="0046341A" w:rsidRDefault="00C35BF7" w:rsidP="004634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 10ЭВ (подъемник одновинтовой 10ЭВ с электроприводом грузоподъемностью 10 </w:t>
            </w:r>
            <w:proofErr w:type="spellStart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C35BF7" w:rsidRPr="0046341A" w:rsidRDefault="00C35BF7" w:rsidP="0046341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 20ЭВ (подъемник одновинтовой 20ЭВ с электроприводом грузоподъемностью 20 </w:t>
            </w:r>
            <w:proofErr w:type="spellStart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C35BF7" w:rsidRPr="0046341A" w:rsidRDefault="00C35BF7" w:rsidP="0046341A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3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Двухвинтовые подъемники:</w:t>
            </w:r>
          </w:p>
          <w:p w:rsidR="00C35BF7" w:rsidRPr="0046341A" w:rsidRDefault="00C35BF7" w:rsidP="0046341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 5ЭВД (подъемник двухвинтовой 5ЭВД с электроприводом грузоподъемностью 2х2,5 </w:t>
            </w:r>
            <w:proofErr w:type="spellStart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общей грузоподъемностью 5 </w:t>
            </w:r>
            <w:proofErr w:type="spellStart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C35BF7" w:rsidRPr="00C35BF7" w:rsidRDefault="00C35BF7" w:rsidP="0046341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35BF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Марки 10ЭВД (подъемник двухвинтовой 10ЭВД с электроприводом грузоподъемностью 2х5 </w:t>
            </w:r>
            <w:proofErr w:type="spellStart"/>
            <w:r w:rsidRPr="00C35BF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тн</w:t>
            </w:r>
            <w:proofErr w:type="spellEnd"/>
            <w:r w:rsidRPr="00C35BF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общей грузоподъемностью 10 </w:t>
            </w:r>
            <w:proofErr w:type="spellStart"/>
            <w:r w:rsidRPr="00C35BF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тн</w:t>
            </w:r>
            <w:proofErr w:type="spellEnd"/>
            <w:r w:rsidRPr="00C35BF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);</w:t>
            </w:r>
          </w:p>
          <w:p w:rsidR="00C35BF7" w:rsidRPr="0046341A" w:rsidRDefault="00C35BF7" w:rsidP="002C024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 20ЭВД (подъемник двухвинтовой 20ЭВД с электроприводом грузоподъемностью 2х10 </w:t>
            </w:r>
            <w:proofErr w:type="spellStart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общей грузоподъемностью 20 </w:t>
            </w:r>
            <w:proofErr w:type="spellStart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46341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" w:type="pct"/>
            <w:vAlign w:val="center"/>
            <w:hideMark/>
          </w:tcPr>
          <w:p w:rsidR="00C35BF7" w:rsidRPr="0046341A" w:rsidRDefault="00C35BF7" w:rsidP="00463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341A" w:rsidRPr="0046341A" w:rsidRDefault="0046341A" w:rsidP="004634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C024D" w:rsidRDefault="002C024D" w:rsidP="002C024D">
      <w:pPr>
        <w:pStyle w:val="1"/>
      </w:pPr>
      <w:r>
        <w:t>Подъемники винтовые для затворов (Ставрополь) - Предложение</w:t>
      </w:r>
    </w:p>
    <w:p w:rsidR="002C024D" w:rsidRDefault="002C024D" w:rsidP="00C35BF7">
      <w:pPr>
        <w:pStyle w:val="a5"/>
      </w:pPr>
      <w:r>
        <w:t>Серия 3.820.2-44 Подъемники винтовые для затворов гидротехнических, Подъемник двухвинтовой с ручным приводом г.л. 2х5 тс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арки 10 ВД, Подъемник двухвинтовой с ручным приводом г.п. 2х10 тс. марки 20 ВД, Подъемник двухвинтовой с ручным приводом г.п. 2х2, 5 тс. марки 5 ВД, Подъемник двухвинтовой с электроприводом г.п. 2х10 тс. марки 20 ЭВД, Подъемник двухвинтовой с электроприводом г.п. 2х2, 5 тс. марки 5 ЭВД, </w:t>
      </w:r>
      <w:r>
        <w:br/>
      </w:r>
      <w:r w:rsidRPr="00C35BF7">
        <w:rPr>
          <w:highlight w:val="yellow"/>
        </w:rPr>
        <w:t>Подъемник двухвинтовой с электроприводом г.п. 2х5 тс. марки 10 ЭВД</w:t>
      </w:r>
      <w:r>
        <w:t>, Подъемник одновинтовой с ручным приводом г.п. 0, 5 тс. марки 0, 5 В, Подъемник одновинтовой с ручным приводом г.п. 1 тс. марки 1 В, Подъемник одновинтовой с ручным приводом г.п. 10 тс. марки 10</w:t>
      </w:r>
      <w:proofErr w:type="gramStart"/>
      <w:r>
        <w:t xml:space="preserve"> В</w:t>
      </w:r>
      <w:proofErr w:type="gramEnd"/>
      <w:r>
        <w:t>, Подъемник одновинтовой с ручным приводом г.п. 2, 5 тс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арки 2, 5 В, </w:t>
      </w:r>
      <w:r>
        <w:br/>
        <w:t>Подъемник одновинтовой с ручным приводом г.п. 5 тс. марки 5 В, Подъемник одновинтовой с электроприводом г.п. 1 тс. марки 1ЭВ, Подъемник одновинтовой с электроприводом г.п. 10 тс. марки 10 ЭВ, Подъемник одновинтовой с электроприводом г.п. 2, 5 тс. марки 2, 5 ЭВ, Подъемник одновинтовой с электроприводом г.п. 20 тс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 xml:space="preserve">арки 20ЭВ, Подъемник одновинтовой с электроприводом г.п. 5 тс. маркой 5 ЭВ </w:t>
      </w:r>
    </w:p>
    <w:tbl>
      <w:tblPr>
        <w:tblpPr w:leftFromText="180" w:rightFromText="180" w:vertAnchor="text" w:horzAnchor="page" w:tblpX="8131" w:tblpY="26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"/>
      </w:tblGrid>
      <w:tr w:rsidR="002C024D" w:rsidTr="002C024D">
        <w:trPr>
          <w:tblCellSpacing w:w="15" w:type="dxa"/>
        </w:trPr>
        <w:tc>
          <w:tcPr>
            <w:tcW w:w="0" w:type="auto"/>
            <w:tcBorders>
              <w:top w:val="single" w:sz="6" w:space="0" w:color="E5E9EA"/>
              <w:left w:val="single" w:sz="6" w:space="0" w:color="E5E9EA"/>
              <w:bottom w:val="single" w:sz="6" w:space="0" w:color="E5E9EA"/>
              <w:right w:val="single" w:sz="6" w:space="0" w:color="E5E9EA"/>
            </w:tcBorders>
            <w:shd w:val="clear" w:color="auto" w:fill="FFFFFF"/>
            <w:vAlign w:val="center"/>
            <w:hideMark/>
          </w:tcPr>
          <w:p w:rsidR="002C024D" w:rsidRDefault="002C024D" w:rsidP="002C024D">
            <w:pPr>
              <w:pStyle w:val="a5"/>
            </w:pPr>
          </w:p>
        </w:tc>
      </w:tr>
    </w:tbl>
    <w:p w:rsidR="002C024D" w:rsidRDefault="002C024D" w:rsidP="002C024D">
      <w:r>
        <w:rPr>
          <w:noProof/>
          <w:color w:val="0000FF"/>
        </w:rPr>
        <w:drawing>
          <wp:inline distT="0" distB="0" distL="0" distR="0">
            <wp:extent cx="1905000" cy="1428750"/>
            <wp:effectExtent l="19050" t="0" r="0" b="0"/>
            <wp:docPr id="145" name="Рисунок 145" descr="Подъемники винтовые для затворов">
              <a:hlinkClick xmlns:a="http://schemas.openxmlformats.org/drawingml/2006/main" r:id="rId5" tooltip="&quot;Подъемники винтовые для затвор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Подъемники винтовые для затворов">
                      <a:hlinkClick r:id="rId5" tooltip="&quot;Подъемники винтовые для затвор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 </w:t>
      </w:r>
      <w:r>
        <w:rPr>
          <w:noProof/>
          <w:color w:val="0000FF"/>
        </w:rPr>
        <w:drawing>
          <wp:inline distT="0" distB="0" distL="0" distR="0">
            <wp:extent cx="1905000" cy="1428750"/>
            <wp:effectExtent l="19050" t="0" r="0" b="0"/>
            <wp:docPr id="146" name="Рисунок 146" descr="Подъемники винтовые для затворов">
              <a:hlinkClick xmlns:a="http://schemas.openxmlformats.org/drawingml/2006/main" r:id="rId7" tooltip="&quot;Подъемники винтовые для затворо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Подъемники винтовые для затворов">
                      <a:hlinkClick r:id="rId7" tooltip="&quot;Подъемники винтовые для затворо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C024D" w:rsidRDefault="002C024D" w:rsidP="0046341A">
      <w:pPr>
        <w:ind w:left="142"/>
      </w:pPr>
    </w:p>
    <w:p w:rsidR="002C024D" w:rsidRDefault="002C024D" w:rsidP="0046341A">
      <w:pPr>
        <w:ind w:left="142"/>
      </w:pPr>
    </w:p>
    <w:p w:rsidR="001A480A" w:rsidRDefault="001A480A" w:rsidP="0046341A">
      <w:pPr>
        <w:ind w:left="142"/>
      </w:pPr>
      <w:r w:rsidRPr="001A480A">
        <w:drawing>
          <wp:inline distT="0" distB="0" distL="0" distR="0">
            <wp:extent cx="6772275" cy="9577026"/>
            <wp:effectExtent l="19050" t="0" r="9525" b="0"/>
            <wp:docPr id="4" name="Рисунок 21" descr="http://skapo.narod2.ru/olderfiles/1/3.820.2-44_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kapo.narod2.ru/olderfiles/1/3.820.2-44_2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595" cy="958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80A" w:rsidSect="002C024D">
      <w:pgSz w:w="11906" w:h="16838"/>
      <w:pgMar w:top="284" w:right="42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EBE"/>
    <w:multiLevelType w:val="multilevel"/>
    <w:tmpl w:val="76A6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925B95"/>
    <w:multiLevelType w:val="multilevel"/>
    <w:tmpl w:val="7ACC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EC0F67"/>
    <w:multiLevelType w:val="multilevel"/>
    <w:tmpl w:val="3626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41A"/>
    <w:rsid w:val="001A480A"/>
    <w:rsid w:val="001B607C"/>
    <w:rsid w:val="002C024D"/>
    <w:rsid w:val="0046341A"/>
    <w:rsid w:val="00C35BF7"/>
    <w:rsid w:val="00E9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7C"/>
  </w:style>
  <w:style w:type="paragraph" w:styleId="1">
    <w:name w:val="heading 1"/>
    <w:basedOn w:val="a"/>
    <w:next w:val="a"/>
    <w:link w:val="10"/>
    <w:uiPriority w:val="9"/>
    <w:qFormat/>
    <w:rsid w:val="002C0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634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6341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6341A"/>
    <w:rPr>
      <w:color w:val="0000FF"/>
      <w:u w:val="single"/>
    </w:rPr>
  </w:style>
  <w:style w:type="character" w:styleId="a4">
    <w:name w:val="Strong"/>
    <w:basedOn w:val="a0"/>
    <w:uiPriority w:val="22"/>
    <w:qFormat/>
    <w:rsid w:val="0046341A"/>
    <w:rPr>
      <w:b/>
      <w:bCs/>
    </w:rPr>
  </w:style>
  <w:style w:type="paragraph" w:styleId="a5">
    <w:name w:val="Normal (Web)"/>
    <w:basedOn w:val="a"/>
    <w:uiPriority w:val="99"/>
    <w:unhideWhenUsed/>
    <w:rsid w:val="0046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bmkqpbp">
    <w:name w:val="pbmkqpbp"/>
    <w:basedOn w:val="a0"/>
    <w:rsid w:val="0046341A"/>
  </w:style>
  <w:style w:type="paragraph" w:styleId="a6">
    <w:name w:val="Balloon Text"/>
    <w:basedOn w:val="a"/>
    <w:link w:val="a7"/>
    <w:uiPriority w:val="99"/>
    <w:semiHidden/>
    <w:unhideWhenUsed/>
    <w:rsid w:val="0046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4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0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0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4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javascript:konan.gallery['gallery'].open(1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javascript:konan.gallery['gallery'].open(0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2015-11-27T10:14:00Z</cp:lastPrinted>
  <dcterms:created xsi:type="dcterms:W3CDTF">2015-11-27T09:49:00Z</dcterms:created>
  <dcterms:modified xsi:type="dcterms:W3CDTF">2015-11-27T11:09:00Z</dcterms:modified>
</cp:coreProperties>
</file>