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87" w:rsidRDefault="00246187" w:rsidP="00DF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6187" w:rsidRPr="00246187" w:rsidRDefault="00246187" w:rsidP="0024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6187">
        <w:rPr>
          <w:rFonts w:ascii="Times New Roman" w:eastAsia="Times New Roman" w:hAnsi="Times New Roman" w:cs="Times New Roman"/>
          <w:b/>
          <w:lang w:eastAsia="ru-RU"/>
        </w:rPr>
        <w:t xml:space="preserve">Санкт-Петербургское государственное бюджетное </w:t>
      </w:r>
    </w:p>
    <w:p w:rsidR="00246187" w:rsidRDefault="00246187" w:rsidP="0024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6187">
        <w:rPr>
          <w:rFonts w:ascii="Times New Roman" w:eastAsia="Times New Roman" w:hAnsi="Times New Roman" w:cs="Times New Roman"/>
          <w:b/>
          <w:lang w:eastAsia="ru-RU"/>
        </w:rPr>
        <w:t>профессиональное образовательное учреждение «Пожарно-спасательный колледж «Санкт-Петербургский центр подготовки спасателей</w:t>
      </w:r>
    </w:p>
    <w:p w:rsidR="00246187" w:rsidRDefault="00246187" w:rsidP="00DF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6187" w:rsidRDefault="00246187" w:rsidP="00DF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6187" w:rsidRDefault="00246187" w:rsidP="00DF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0625" w:rsidRDefault="00DF0625" w:rsidP="00DF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625">
        <w:rPr>
          <w:rFonts w:ascii="Times New Roman" w:eastAsia="Times New Roman" w:hAnsi="Times New Roman" w:cs="Times New Roman"/>
          <w:b/>
          <w:lang w:eastAsia="ru-RU"/>
        </w:rPr>
        <w:t>Требования к значениям показателей (характеристик) товара, или эквивалентности предлагаемого к поставке товара</w:t>
      </w:r>
    </w:p>
    <w:p w:rsidR="00246187" w:rsidRPr="00DF0625" w:rsidRDefault="00246187" w:rsidP="00DF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0625" w:rsidRDefault="00DF0625"/>
    <w:p w:rsidR="00C6714B" w:rsidRDefault="00DF0625" w:rsidP="00C6714B">
      <w:pPr>
        <w:tabs>
          <w:tab w:val="left" w:pos="1576"/>
          <w:tab w:val="left" w:pos="1620"/>
        </w:tabs>
      </w:pPr>
      <w:r>
        <w:tab/>
      </w:r>
    </w:p>
    <w:tbl>
      <w:tblPr>
        <w:tblW w:w="14769" w:type="dxa"/>
        <w:jc w:val="center"/>
        <w:tblInd w:w="-240" w:type="dxa"/>
        <w:tblLook w:val="00A0" w:firstRow="1" w:lastRow="0" w:firstColumn="1" w:lastColumn="0" w:noHBand="0" w:noVBand="0"/>
      </w:tblPr>
      <w:tblGrid>
        <w:gridCol w:w="3248"/>
        <w:gridCol w:w="8898"/>
        <w:gridCol w:w="847"/>
        <w:gridCol w:w="706"/>
        <w:gridCol w:w="1070"/>
      </w:tblGrid>
      <w:tr w:rsidR="00C6714B" w:rsidRPr="00C6714B" w:rsidTr="00C6714B">
        <w:trPr>
          <w:trHeight w:val="155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4B" w:rsidRPr="00C6714B" w:rsidRDefault="00C6714B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1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14B" w:rsidRPr="00C6714B" w:rsidRDefault="00C6714B" w:rsidP="00C6714B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lang w:eastAsia="ru-RU"/>
              </w:rPr>
            </w:pPr>
            <w:r w:rsidRPr="00C6714B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lang w:eastAsia="ru-RU"/>
              </w:rPr>
              <w:t>Требования к конкретным показателям товара к поставке</w:t>
            </w:r>
          </w:p>
          <w:p w:rsidR="00C6714B" w:rsidRPr="00C6714B" w:rsidRDefault="00C6714B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14B" w:rsidRPr="00C6714B" w:rsidRDefault="00C6714B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1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C671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14B" w:rsidRPr="00C6714B" w:rsidRDefault="00C6714B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1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14B" w:rsidRPr="00C6714B" w:rsidRDefault="00C6714B" w:rsidP="00C671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1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C671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  <w:r w:rsidRPr="00C671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C6714B" w:rsidRPr="00C6714B" w:rsidRDefault="00C6714B" w:rsidP="00C671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1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единицу</w:t>
            </w:r>
          </w:p>
          <w:p w:rsidR="00C6714B" w:rsidRPr="00C6714B" w:rsidRDefault="00C6714B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1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(руб.)</w:t>
            </w:r>
          </w:p>
        </w:tc>
      </w:tr>
    </w:tbl>
    <w:p w:rsidR="00DF0625" w:rsidRPr="00DF0625" w:rsidRDefault="00C6714B" w:rsidP="00C6714B">
      <w:pPr>
        <w:tabs>
          <w:tab w:val="left" w:pos="1576"/>
          <w:tab w:val="left" w:pos="1620"/>
        </w:tabs>
      </w:pPr>
      <w:r>
        <w:tab/>
      </w:r>
    </w:p>
    <w:tbl>
      <w:tblPr>
        <w:tblW w:w="15188" w:type="dxa"/>
        <w:jc w:val="center"/>
        <w:tblLook w:val="00A0" w:firstRow="1" w:lastRow="0" w:firstColumn="1" w:lastColumn="0" w:noHBand="0" w:noVBand="0"/>
      </w:tblPr>
      <w:tblGrid>
        <w:gridCol w:w="594"/>
        <w:gridCol w:w="2758"/>
        <w:gridCol w:w="8955"/>
        <w:gridCol w:w="855"/>
        <w:gridCol w:w="638"/>
        <w:gridCol w:w="14"/>
        <w:gridCol w:w="1126"/>
        <w:gridCol w:w="248"/>
      </w:tblGrid>
      <w:tr w:rsidR="00DF0625" w:rsidRPr="00DF0625" w:rsidTr="001D4671">
        <w:trPr>
          <w:gridAfter w:val="1"/>
          <w:wAfter w:w="248" w:type="dxa"/>
          <w:trHeight w:val="1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Лампа люминесцентная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ЛБ – 40, лампа люминесцентная, используется в  светильниках для освещения помещений.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DF062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trHeight w:val="1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Стартер для люминесцентных ламп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Степень защиты от пыли и влаги  IP 20, рабочее  напряжение - 220В,  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LS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– 111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M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DF062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dxa"/>
            <w:tcBorders>
              <w:left w:val="nil"/>
              <w:bottom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2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Лампа энергосберегающая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Лампа энергосберегающая под патрон Е-27 , напряжение 220В.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DF062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62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Провод электрический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numPr>
                <w:ilvl w:val="0"/>
                <w:numId w:val="3"/>
              </w:numPr>
              <w:shd w:val="clear" w:color="auto" w:fill="FFFFFF"/>
              <w:spacing w:after="0" w:line="285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Марка – ПВС, </w:t>
            </w:r>
            <w:r w:rsidRPr="00DF0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 проводника</w:t>
            </w:r>
            <w:r w:rsidRPr="00DF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DF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медь,</w:t>
            </w:r>
            <w:r w:rsidRPr="00DF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0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 сечения -</w:t>
            </w:r>
            <w:r w:rsidRPr="00DF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1,5; </w:t>
            </w:r>
            <w:r w:rsidRPr="00DF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0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жил –</w:t>
            </w:r>
            <w:r w:rsidRPr="00DF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</w:t>
            </w:r>
          </w:p>
          <w:p w:rsidR="00DF0625" w:rsidRPr="00DF0625" w:rsidRDefault="00DF0625" w:rsidP="00DF0625">
            <w:pPr>
              <w:numPr>
                <w:ilvl w:val="0"/>
                <w:numId w:val="2"/>
              </w:numPr>
              <w:shd w:val="clear" w:color="auto" w:fill="FFFFFF"/>
              <w:spacing w:after="0" w:line="285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  <w:p w:rsidR="00DF0625" w:rsidRPr="00DF0625" w:rsidRDefault="00DF0625" w:rsidP="00DF0625">
            <w:pPr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метр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Розетка электрическая для открытой электропроводк</w:t>
            </w:r>
            <w:proofErr w:type="gramStart"/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и(</w:t>
            </w:r>
            <w:proofErr w:type="gramEnd"/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евро)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ru-RU"/>
              </w:rPr>
              <w:t>Розетки открытой проводки. Характеристики</w:t>
            </w:r>
            <w:proofErr w:type="gramStart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ru-RU"/>
              </w:rPr>
              <w:t>:-</w:t>
            </w:r>
            <w:proofErr w:type="gramEnd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ru-RU"/>
              </w:rPr>
              <w:t xml:space="preserve">рабочее напряжение сети 220-250В;-номинальный ток сети 10А;-частота тока 50 Гц;-климатическое исполнение УХЛ4;-тип зажима: </w:t>
            </w:r>
            <w:r w:rsidR="00460B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ru-RU"/>
              </w:rPr>
              <w:t xml:space="preserve">винт;-способ монтажа: открытый; 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ru-RU"/>
              </w:rPr>
              <w:t xml:space="preserve">сечение провода 2,5 </w:t>
            </w:r>
            <w:proofErr w:type="spellStart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ru-RU"/>
              </w:rPr>
              <w:t>мм.кв</w:t>
            </w:r>
            <w:proofErr w:type="spellEnd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ru-RU"/>
              </w:rPr>
              <w:t>.;-габариты розетки 80x80x30 мм;-масса 65 г;-цвет - белый.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Вилка электрическа</w:t>
            </w:r>
            <w:proofErr w:type="gramStart"/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я(</w:t>
            </w:r>
            <w:proofErr w:type="gramEnd"/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евро)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Электрическая вилка, прямая с заземлением, А101 FIT 83311 служит для  </w:t>
            </w:r>
            <w:proofErr w:type="gramStart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замены</w:t>
            </w:r>
            <w:proofErr w:type="gramEnd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вышедшей из строя или поврежденной неразборной вилки, оснащена заземлением для безопасной работы. Вилка предназначена для присоединения штепсельных соединений.</w:t>
            </w:r>
            <w:r w:rsidRPr="00DF062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Напряжение сети  </w:t>
            </w:r>
            <w:r w:rsidRPr="00DF0625">
              <w:rPr>
                <w:rFonts w:ascii="Times New Roman" w:eastAsiaTheme="maj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220В,</w:t>
            </w:r>
            <w:r w:rsidRPr="00DF062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Номинальная сила тока </w:t>
            </w:r>
            <w:r w:rsidRPr="00DF0625">
              <w:rPr>
                <w:rFonts w:ascii="Times New Roman" w:eastAsiaTheme="maj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16А,</w:t>
            </w:r>
            <w:r w:rsidRPr="00DF062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shd w:val="clear" w:color="auto" w:fill="F0F0F0"/>
                <w:lang w:eastAsia="ru-RU"/>
              </w:rPr>
              <w:t xml:space="preserve"> 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0F0"/>
                <w:lang w:eastAsia="ru-RU"/>
              </w:rPr>
              <w:t xml:space="preserve">максимальная  нагрузка  </w:t>
            </w:r>
            <w:r w:rsidRPr="00DF0625">
              <w:rPr>
                <w:rFonts w:ascii="Times New Roman" w:eastAsiaTheme="majorEastAsia" w:hAnsi="Times New Roman" w:cs="Times New Roman"/>
                <w:sz w:val="20"/>
                <w:szCs w:val="20"/>
                <w:shd w:val="clear" w:color="auto" w:fill="F0F0F0"/>
                <w:lang w:eastAsia="ru-RU"/>
              </w:rPr>
              <w:t xml:space="preserve">3500Вт, </w:t>
            </w:r>
            <w:r w:rsidRPr="00DF062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shd w:val="clear" w:color="auto" w:fill="F0F0F0"/>
                <w:lang w:eastAsia="ru-RU"/>
              </w:rPr>
              <w:t xml:space="preserve"> 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0F0"/>
                <w:lang w:eastAsia="ru-RU"/>
              </w:rPr>
              <w:t xml:space="preserve">Цвет </w:t>
            </w:r>
            <w:r w:rsidRPr="00DF0625">
              <w:rPr>
                <w:rFonts w:ascii="Times New Roman" w:eastAsiaTheme="majorEastAsia" w:hAnsi="Times New Roman" w:cs="Times New Roman"/>
                <w:sz w:val="20"/>
                <w:szCs w:val="20"/>
                <w:shd w:val="clear" w:color="auto" w:fill="F0F0F0"/>
                <w:lang w:eastAsia="ru-RU"/>
              </w:rPr>
              <w:t>белый.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DF062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Выключатель клавишный для наружной </w:t>
            </w: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электропроводки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Тип пр</w:t>
            </w:r>
            <w:bookmarkStart w:id="0" w:name="_GoBack"/>
            <w:bookmarkEnd w:id="0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оводки: </w:t>
            </w:r>
            <w:hyperlink r:id="rId6" w:history="1">
              <w:r w:rsidRPr="00DF0625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открытый</w:t>
              </w:r>
            </w:hyperlink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  Количество клавиш: </w:t>
            </w:r>
            <w:hyperlink r:id="rId7" w:history="1">
              <w:r w:rsidRPr="00DF0625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двухклавишный</w:t>
              </w:r>
            </w:hyperlink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напряжение 250В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DF062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Выключатель клавишный для наружной электропроводки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Тип проводки: </w:t>
            </w:r>
            <w:hyperlink r:id="rId8" w:history="1">
              <w:r w:rsidRPr="00DF0625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открытый</w:t>
              </w:r>
            </w:hyperlink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  Количество клавиш: одноклавишный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напряжение 250В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DF062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2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Клеммы электрические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Сечение провода, используемое в колодках -  0.5 - 6mm,  номинальный ток- 36А, напряжение -  600В,                Н 2519-12 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40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Стяжки </w:t>
            </w:r>
            <w:proofErr w:type="gramStart"/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нейлоновая</w:t>
            </w:r>
            <w:proofErr w:type="gramEnd"/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для электропроводов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keepNext/>
              <w:pBdr>
                <w:bottom w:val="single" w:sz="6" w:space="8" w:color="BBBBBB"/>
              </w:pBdr>
              <w:shd w:val="clear" w:color="auto" w:fill="FFFFFF"/>
              <w:spacing w:before="240"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proofErr w:type="gramStart"/>
            <w:r w:rsidRPr="00DF062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Тип: неразъемные, одноразового использования.</w:t>
            </w:r>
            <w:proofErr w:type="gramEnd"/>
            <w:r w:rsidRPr="00DF062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 Материал: Нейлон 6.6, без содержания галогенов. Огнестойкость согласно UL94V2 – само</w:t>
            </w:r>
            <w:r w:rsidR="00C6714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62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затухающий</w:t>
            </w:r>
            <w:proofErr w:type="gramEnd"/>
            <w:r w:rsidRPr="00DF062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. Температура эксплуатации: от -40</w:t>
            </w:r>
            <w:r w:rsidRPr="00DF062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vertAlign w:val="superscript"/>
                <w:lang w:eastAsia="ru-RU"/>
              </w:rPr>
              <w:t>0</w:t>
            </w:r>
            <w:r w:rsidRPr="00DF062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С до +85</w:t>
            </w:r>
            <w:r w:rsidRPr="00DF062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vertAlign w:val="superscript"/>
                <w:lang w:eastAsia="ru-RU"/>
              </w:rPr>
              <w:t>0</w:t>
            </w:r>
            <w:r w:rsidRPr="00DF062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СПреимущества: высокая стойкость к щелочам, маслам, жирам, производным на основе масел, хлор содержащим  растворителям. Цвет: белый. </w:t>
            </w:r>
            <w:r w:rsidRPr="00DF06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CV-250x5. Размеры:  250мм х 5мм, упаковка 100 шт.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  <w:t>Колючая проволока "Егоза"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bCs/>
                <w:color w:val="F9435A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Колючая проволока "Егоза" диаметром 500 мм, регламентированная длина установки 10 м. п.,5-ти клепочная.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Колюче-режущее ленточное заграждение АКЛ и АСКЛ  может эксплуатироваться на открытом воздухе при температуре от -50 до 50 гр. </w:t>
            </w:r>
            <w:proofErr w:type="gramStart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а также </w:t>
            </w:r>
            <w:proofErr w:type="gramStart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</w:t>
            </w:r>
            <w:proofErr w:type="gramEnd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воздействии дождя, тумана, снега, пыли и сильных ветровых нагрузках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метр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Крепёж метизный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Болт оцинкованный: резьба М 6, оцинкованный. </w:t>
            </w:r>
            <w:proofErr w:type="gramStart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Гайка</w:t>
            </w:r>
            <w:proofErr w:type="gramEnd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оцинкованная под резьбу  М 6. Болт и гайка поставляются в комплекте с шайбо</w:t>
            </w:r>
            <w:proofErr w:type="gramStart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й(</w:t>
            </w:r>
            <w:proofErr w:type="gramEnd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внутренний диаметр отверстия 6мм).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Жалюзи для окон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Жалюзи металлические, горизонтального исполнения. Размеры: высота – 292см, ширина – 178см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3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Жалюзи </w:t>
            </w:r>
            <w:r w:rsidRPr="00DF0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окон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Жалюзи металлические, горизонтального исполнения. Размеры: высота – 227см, ширина – 168см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Жалюзи для окон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Жалюзи металлические, горизонтального исполнения. Размеры: высота – 227см, ширина – 168см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9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Жалюзи для окон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Жалюзи металлические, горизонтального исполнения. Размеры: высота – 207см, ширина – 169см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3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Индивидуальное покрытие на унитаз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покрытие на унитаз выполняет сразу несколько задач. Во-первых, вы заботитесь о своих клиентах, что, безусловно, не останется незамеченным. Во-вторых, облегчается процесс уборки в туалетных комнатах, что особенно актуально, когда она предусмотрена приходящими рабочими.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Каждое в отдельном </w:t>
            </w:r>
            <w:proofErr w:type="gramStart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</w:t>
            </w:r>
            <w:r w:rsidR="00C87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эти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леновом</w:t>
            </w:r>
            <w:proofErr w:type="gramEnd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пакете. Удобно брать с собой.</w:t>
            </w:r>
          </w:p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упаковке - 10шт.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DF0625">
        <w:trPr>
          <w:gridAfter w:val="1"/>
          <w:wAfter w:w="248" w:type="dxa"/>
          <w:trHeight w:val="115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7A2D">
              <w:rPr>
                <w:rFonts w:ascii="Verdana" w:eastAsiaTheme="majorEastAsia" w:hAnsi="Verdana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87A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Тонировочная пленка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Архитектурно тонировочные пленки</w:t>
            </w:r>
            <w:r w:rsidR="00C87A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 предназначены для </w:t>
            </w:r>
            <w:proofErr w:type="spellStart"/>
            <w:r w:rsidR="00C87A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то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нирования</w:t>
            </w:r>
            <w:proofErr w:type="spellEnd"/>
            <w:r w:rsidR="00C87A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любых изделий из стекла (окна, стеклопакеты, стеклянные и офисные перегородки) также</w:t>
            </w:r>
            <w:r w:rsidRPr="00DF0625">
              <w:rPr>
                <w:rFonts w:ascii="Times New Roman" w:eastAsiaTheme="maj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тонирующая пленка для окон 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может быть применена для установки на любые виды пластика и другие виды гладких </w:t>
            </w:r>
            <w:proofErr w:type="gramStart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материалов</w:t>
            </w:r>
            <w:proofErr w:type="gramEnd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не впитывающих влагу.</w:t>
            </w:r>
            <w:r w:rsidR="00C87A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Плёнка поставляется в </w:t>
            </w:r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4F4F4"/>
                <w:lang w:eastAsia="ru-RU"/>
              </w:rPr>
              <w:t>рулонах. Размеры полотна: 1,52х30 м. (45,6 м</w:t>
            </w:r>
            <w:proofErr w:type="gramStart"/>
            <w:r w:rsidRPr="00DF06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4F4F4"/>
                <w:lang w:eastAsia="ru-RU"/>
              </w:rPr>
              <w:t>2</w:t>
            </w:r>
            <w:proofErr w:type="gramEnd"/>
            <w:r w:rsidRPr="00DF0625">
              <w:rPr>
                <w:rFonts w:ascii="Verdana" w:eastAsia="Times New Roman" w:hAnsi="Verdana" w:cs="Times New Roman"/>
                <w:sz w:val="21"/>
                <w:szCs w:val="21"/>
                <w:shd w:val="clear" w:color="auto" w:fill="F4F4F4"/>
                <w:lang w:eastAsia="ru-RU"/>
              </w:rPr>
              <w:t>).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062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625" w:rsidRPr="00DF0625" w:rsidTr="001D4671">
        <w:trPr>
          <w:gridAfter w:val="1"/>
          <w:wAfter w:w="248" w:type="dxa"/>
          <w:trHeight w:val="13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Default="00C87A2D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Кровельный материал</w:t>
            </w:r>
          </w:p>
          <w:p w:rsidR="00C87A2D" w:rsidRPr="00DF0625" w:rsidRDefault="00C87A2D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биполь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79" w:rsidRPr="00BA2D79" w:rsidRDefault="00BA2D79" w:rsidP="00BA2D7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A2D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</w:t>
            </w:r>
            <w:r w:rsidR="00246187" w:rsidRPr="00BA2D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иполь</w:t>
            </w:r>
            <w:proofErr w:type="spellEnd"/>
            <w:r w:rsidRPr="00BA2D79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2D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D79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Технические характеристики</w:t>
            </w:r>
            <w:r w:rsidRPr="00BA2D79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A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D79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 xml:space="preserve">Тип полимера модификатора-СБС, Основа-стеклохолст </w:t>
            </w:r>
          </w:p>
          <w:p w:rsidR="00BA2D79" w:rsidRPr="00C87A2D" w:rsidRDefault="00BA2D79" w:rsidP="00BA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A2D79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 xml:space="preserve">стеклоткань. Вес 1 </w:t>
            </w:r>
            <w:proofErr w:type="spellStart"/>
            <w:r w:rsidRPr="00BA2D79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BA2D79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BA2D79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материала (в зависимости от марки)</w:t>
            </w:r>
            <w:r w:rsidRPr="00BA2D79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3.0 – 4.0. Гибкость на брусе R= 25 мм, С 0 , не выше-15 0 С.  Водонепроницаемость под давлением 0,001 МПа в течение 72 </w:t>
            </w:r>
            <w:proofErr w:type="gramStart"/>
            <w:r w:rsidRPr="00BA2D79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часов-выдерживает</w:t>
            </w:r>
            <w:proofErr w:type="gramEnd"/>
            <w:r w:rsidRPr="00BA2D79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 xml:space="preserve"> В рулоне -15м.</w:t>
            </w:r>
            <w:r w:rsidR="00C87A2D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7A2D" w:rsidRPr="00C87A2D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Характеристики: размер в рулоне 15x1 м, толщиной 2,8 мм, вес в рулоне 45 кг</w:t>
            </w:r>
            <w:r w:rsidR="00C87A2D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.</w:t>
            </w:r>
          </w:p>
          <w:p w:rsidR="00DF0625" w:rsidRPr="00DF0625" w:rsidRDefault="00DF0625" w:rsidP="0024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C87A2D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625" w:rsidRPr="00DF0625" w:rsidRDefault="00C87A2D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25" w:rsidRPr="00DF0625" w:rsidRDefault="00DF0625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0625" w:rsidRPr="00DF0625" w:rsidRDefault="00DF0625" w:rsidP="00DF0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4EB" w:rsidRPr="004324EB" w:rsidRDefault="004324EB" w:rsidP="004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Реквизиты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5265"/>
      </w:tblGrid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предприятия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Санкт-Петербургское государственное бюджетное </w:t>
            </w:r>
          </w:p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профессиональное образовательное учреждение «Пожарно-спасательный колледж «Санкт-Петербургский центр подготовки спасателей»</w:t>
            </w: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Сокращенное наименование предприятия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lang w:eastAsia="ru-RU"/>
              </w:rPr>
              <w:t>Санкт-Петербургский Пожарно-спасательный колледж</w:t>
            </w: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193315, г. Санкт - Петербург,  </w:t>
            </w:r>
          </w:p>
          <w:p w:rsidR="004324EB" w:rsidRPr="004324EB" w:rsidRDefault="004324EB" w:rsidP="004324EB">
            <w:p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Большевиков, д. 52, к.1, </w:t>
            </w:r>
            <w:proofErr w:type="gramStart"/>
            <w:r w:rsidRPr="00432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</w:t>
            </w:r>
            <w:proofErr w:type="gramEnd"/>
            <w:r w:rsidRPr="00432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</w:t>
            </w:r>
          </w:p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7811060211</w:t>
            </w: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781101001</w:t>
            </w: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1027806065044</w:t>
            </w: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40285565000</w:t>
            </w: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02534378</w:t>
            </w: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80.22.21</w:t>
            </w: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3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40601810200003000000</w:t>
            </w: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 место нахождения банка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г. Санкт-Петербургу, Комитет финансов Санкт-Петербурга, Санкт-Петербургское государственное бюджетное профессиональное образовательное учреждение «Пожарно-спасательный колледж «Санкт-Петербургский центр подготовки спасателей», </w:t>
            </w:r>
          </w:p>
          <w:p w:rsidR="004324EB" w:rsidRPr="004324EB" w:rsidRDefault="004324EB" w:rsidP="00432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ГРКЦ ГУ Банка России по г. Санкт-Петербургу, г. Санкт-Петербург, </w:t>
            </w:r>
            <w:proofErr w:type="gramStart"/>
            <w:r w:rsidRPr="004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0191057, открытый в Комитете финансов Санкт-Петербурга</w:t>
            </w:r>
          </w:p>
          <w:p w:rsidR="004324EB" w:rsidRPr="004324EB" w:rsidRDefault="004324EB" w:rsidP="00432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044030001</w:t>
            </w: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(812) 4467082</w:t>
            </w: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-mail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24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spb-cps@yandex.ru</w:t>
            </w: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Директор (на основании </w:t>
            </w: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устава)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Пивненко Юрий Александрович</w:t>
            </w:r>
          </w:p>
        </w:tc>
      </w:tr>
      <w:tr w:rsidR="004324EB" w:rsidRPr="004324EB" w:rsidTr="004324EB">
        <w:trPr>
          <w:jc w:val="center"/>
        </w:trPr>
        <w:tc>
          <w:tcPr>
            <w:tcW w:w="4306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5265" w:type="dxa"/>
            <w:shd w:val="clear" w:color="auto" w:fill="auto"/>
          </w:tcPr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Марина Леонидовна</w:t>
            </w:r>
          </w:p>
          <w:p w:rsidR="004324EB" w:rsidRPr="004324EB" w:rsidRDefault="004324EB" w:rsidP="004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(812)4474233</w:t>
            </w:r>
          </w:p>
        </w:tc>
      </w:tr>
    </w:tbl>
    <w:p w:rsidR="0045232F" w:rsidRPr="00DF0625" w:rsidRDefault="0045232F" w:rsidP="00DF0625">
      <w:pPr>
        <w:tabs>
          <w:tab w:val="left" w:pos="1620"/>
        </w:tabs>
      </w:pPr>
    </w:p>
    <w:sectPr w:rsidR="0045232F" w:rsidRPr="00DF0625" w:rsidSect="00DF0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758"/>
    <w:multiLevelType w:val="multilevel"/>
    <w:tmpl w:val="D62E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03054"/>
    <w:multiLevelType w:val="multilevel"/>
    <w:tmpl w:val="6C2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42C39"/>
    <w:multiLevelType w:val="multilevel"/>
    <w:tmpl w:val="886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25"/>
    <w:rsid w:val="00246187"/>
    <w:rsid w:val="004324EB"/>
    <w:rsid w:val="0045232F"/>
    <w:rsid w:val="00460BFA"/>
    <w:rsid w:val="00BA2D79"/>
    <w:rsid w:val="00C6714B"/>
    <w:rsid w:val="00C87A2D"/>
    <w:rsid w:val="00D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187"/>
    <w:rPr>
      <w:b/>
      <w:bCs/>
    </w:rPr>
  </w:style>
  <w:style w:type="character" w:customStyle="1" w:styleId="apple-converted-space">
    <w:name w:val="apple-converted-space"/>
    <w:basedOn w:val="a0"/>
    <w:rsid w:val="00BA2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187"/>
    <w:rPr>
      <w:b/>
      <w:bCs/>
    </w:rPr>
  </w:style>
  <w:style w:type="character" w:customStyle="1" w:styleId="apple-converted-space">
    <w:name w:val="apple-converted-space"/>
    <w:basedOn w:val="a0"/>
    <w:rsid w:val="00BA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.pulscen.ru/price/070501-vyklyuchatel-sveta/f:61745_otkryty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b.pulscen.ru/price/070501-vyklyuchatel-sveta/f:61744_dvukhklavishn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.pulscen.ru/price/070501-vyklyuchatel-sveta/f:61745_otkryty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5</cp:revision>
  <dcterms:created xsi:type="dcterms:W3CDTF">2015-03-03T12:41:00Z</dcterms:created>
  <dcterms:modified xsi:type="dcterms:W3CDTF">2015-03-03T13:32:00Z</dcterms:modified>
</cp:coreProperties>
</file>