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35" w:rsidRPr="00783D35" w:rsidRDefault="00783D35" w:rsidP="00783D3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ru-RU"/>
        </w:rPr>
      </w:pPr>
      <w:r w:rsidRPr="00783D35">
        <w:rPr>
          <w:rFonts w:ascii="Bookman Old Style" w:eastAsia="Times New Roman" w:hAnsi="Bookman Old Style" w:cs="Times New Roman"/>
          <w:b/>
          <w:sz w:val="24"/>
          <w:szCs w:val="20"/>
          <w:lang w:eastAsia="ru-RU"/>
        </w:rPr>
        <w:t xml:space="preserve">                  Общество с ограниченной ответственностью</w:t>
      </w:r>
    </w:p>
    <w:p w:rsidR="00783D35" w:rsidRPr="00783D35" w:rsidRDefault="00783D35" w:rsidP="00783D3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ru-RU"/>
        </w:rPr>
      </w:pPr>
    </w:p>
    <w:p w:rsidR="00783D35" w:rsidRPr="00783D35" w:rsidRDefault="00783D35" w:rsidP="00783D35">
      <w:pPr>
        <w:spacing w:after="0" w:line="360" w:lineRule="auto"/>
        <w:rPr>
          <w:rFonts w:ascii="Bookman Old Style" w:eastAsia="Times New Roman" w:hAnsi="Bookman Old Style" w:cs="Times New Roman"/>
          <w:b/>
          <w:sz w:val="36"/>
          <w:szCs w:val="24"/>
          <w:u w:val="single"/>
          <w:lang w:eastAsia="ru-RU"/>
        </w:rPr>
      </w:pPr>
      <w:r w:rsidRPr="00783D3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</w:t>
      </w:r>
      <w:r w:rsidRPr="00783D35">
        <w:rPr>
          <w:rFonts w:ascii="Bookman Old Style" w:eastAsia="Times New Roman" w:hAnsi="Bookman Old Style" w:cs="Times New Roman"/>
          <w:b/>
          <w:sz w:val="36"/>
          <w:szCs w:val="24"/>
          <w:u w:val="single"/>
          <w:lang w:eastAsia="ru-RU"/>
        </w:rPr>
        <w:t>«БИТИНГ»</w:t>
      </w:r>
    </w:p>
    <w:p w:rsidR="00783D35" w:rsidRPr="00783D35" w:rsidRDefault="00783D35" w:rsidP="00783D3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36"/>
          <w:szCs w:val="24"/>
          <w:u w:val="single"/>
          <w:lang w:eastAsia="ru-RU"/>
        </w:rPr>
      </w:pPr>
      <w:r w:rsidRPr="00783D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74C17" wp14:editId="2D0ECD26">
                <wp:simplePos x="0" y="0"/>
                <wp:positionH relativeFrom="column">
                  <wp:posOffset>3034665</wp:posOffset>
                </wp:positionH>
                <wp:positionV relativeFrom="paragraph">
                  <wp:posOffset>344170</wp:posOffset>
                </wp:positionV>
                <wp:extent cx="2638425" cy="1209675"/>
                <wp:effectExtent l="0" t="0" r="28575" b="28575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842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83D35" w:rsidRDefault="00783D35" w:rsidP="00783D35">
                            <w:pPr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</w:rPr>
                              <w:t>ИНН 0411168585 КПП 041101001</w:t>
                            </w:r>
                          </w:p>
                          <w:p w:rsidR="00783D35" w:rsidRDefault="00783D35" w:rsidP="00783D35">
                            <w:pPr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1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18"/>
                              </w:rPr>
                              <w:t>/с 40702810106300002333</w:t>
                            </w:r>
                          </w:p>
                          <w:p w:rsidR="00783D35" w:rsidRDefault="00783D35" w:rsidP="00783D35">
                            <w:pPr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</w:rPr>
                              <w:t>в ОАО «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18"/>
                              </w:rPr>
                              <w:t>ТомскПромСтройбанк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18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18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18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18"/>
                              </w:rPr>
                              <w:t>омск</w:t>
                            </w:r>
                            <w:proofErr w:type="spellEnd"/>
                          </w:p>
                          <w:p w:rsidR="00783D35" w:rsidRDefault="00783D35" w:rsidP="00783D35">
                            <w:pPr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</w:rPr>
                              <w:t>К/с 30101810500000000728</w:t>
                            </w:r>
                          </w:p>
                          <w:p w:rsidR="00783D35" w:rsidRDefault="00783D35" w:rsidP="00783D35">
                            <w:pPr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</w:rPr>
                              <w:t>БИК 046902728</w:t>
                            </w:r>
                          </w:p>
                          <w:p w:rsidR="00783D35" w:rsidRDefault="00783D35" w:rsidP="00783D35">
                            <w:pPr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</w:rPr>
                              <w:t>Код по ОКПО 16250727</w:t>
                            </w:r>
                          </w:p>
                          <w:p w:rsidR="00783D35" w:rsidRDefault="00783D35" w:rsidP="00783D35">
                            <w:pPr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</w:p>
                          <w:p w:rsidR="00783D35" w:rsidRDefault="00783D35" w:rsidP="00783D35">
                            <w:pPr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</w:p>
                          <w:p w:rsidR="00783D35" w:rsidRDefault="00783D35" w:rsidP="00783D3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8.95pt;margin-top:27.1pt;width:207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" filled="f" strokecolor="window" strokeweight=".5pt">
                <v:path arrowok="t"/>
                <v:textbox>
                  <w:txbxContent>
                    <w:p w:rsidR="00783D35" w:rsidRDefault="00783D35" w:rsidP="00783D35">
                      <w:pPr>
                        <w:rPr>
                          <w:rFonts w:ascii="Bookman Old Style" w:hAnsi="Bookman Old Style"/>
                          <w:sz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</w:rPr>
                        <w:t>ИНН 0411168585 КПП 041101001</w:t>
                      </w:r>
                    </w:p>
                    <w:p w:rsidR="00783D35" w:rsidRDefault="00783D35" w:rsidP="00783D35">
                      <w:pPr>
                        <w:rPr>
                          <w:rFonts w:ascii="Bookman Old Style" w:hAnsi="Bookman Old Style"/>
                          <w:sz w:val="18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sz w:val="18"/>
                        </w:rPr>
                        <w:t>р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18"/>
                        </w:rPr>
                        <w:t>/с 40702810106300002333</w:t>
                      </w:r>
                    </w:p>
                    <w:p w:rsidR="00783D35" w:rsidRDefault="00783D35" w:rsidP="00783D35">
                      <w:pPr>
                        <w:rPr>
                          <w:rFonts w:ascii="Bookman Old Style" w:hAnsi="Bookman Old Style"/>
                          <w:sz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</w:rPr>
                        <w:t>в ОАО «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18"/>
                        </w:rPr>
                        <w:t>ТомскПромСтройбанк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18"/>
                        </w:rPr>
                        <w:t xml:space="preserve">»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18"/>
                        </w:rPr>
                        <w:t>г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18"/>
                        </w:rPr>
                        <w:t>.Т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18"/>
                        </w:rPr>
                        <w:t>омск</w:t>
                      </w:r>
                      <w:proofErr w:type="spellEnd"/>
                    </w:p>
                    <w:p w:rsidR="00783D35" w:rsidRDefault="00783D35" w:rsidP="00783D35">
                      <w:pPr>
                        <w:rPr>
                          <w:rFonts w:ascii="Bookman Old Style" w:hAnsi="Bookman Old Style"/>
                          <w:sz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</w:rPr>
                        <w:t>К/с 30101810500000000728</w:t>
                      </w:r>
                    </w:p>
                    <w:p w:rsidR="00783D35" w:rsidRDefault="00783D35" w:rsidP="00783D35">
                      <w:pPr>
                        <w:rPr>
                          <w:rFonts w:ascii="Bookman Old Style" w:hAnsi="Bookman Old Style"/>
                          <w:sz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</w:rPr>
                        <w:t>БИК 046902728</w:t>
                      </w:r>
                    </w:p>
                    <w:p w:rsidR="00783D35" w:rsidRDefault="00783D35" w:rsidP="00783D35">
                      <w:pPr>
                        <w:rPr>
                          <w:rFonts w:ascii="Bookman Old Style" w:hAnsi="Bookman Old Style"/>
                          <w:sz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</w:rPr>
                        <w:t>Код по ОКПО 16250727</w:t>
                      </w:r>
                    </w:p>
                    <w:p w:rsidR="00783D35" w:rsidRDefault="00783D35" w:rsidP="00783D35">
                      <w:pPr>
                        <w:rPr>
                          <w:rFonts w:ascii="Bookman Old Style" w:hAnsi="Bookman Old Style"/>
                          <w:sz w:val="18"/>
                        </w:rPr>
                      </w:pPr>
                    </w:p>
                    <w:p w:rsidR="00783D35" w:rsidRDefault="00783D35" w:rsidP="00783D35">
                      <w:pPr>
                        <w:rPr>
                          <w:rFonts w:ascii="Bookman Old Style" w:hAnsi="Bookman Old Style"/>
                          <w:sz w:val="18"/>
                        </w:rPr>
                      </w:pPr>
                    </w:p>
                    <w:p w:rsidR="00783D35" w:rsidRDefault="00783D35" w:rsidP="00783D3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D35" w:rsidRPr="00783D35" w:rsidRDefault="00783D35" w:rsidP="00783D3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4"/>
          <w:lang w:eastAsia="ru-RU"/>
        </w:rPr>
      </w:pPr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 xml:space="preserve">649000 Республика Алтай, </w:t>
      </w:r>
      <w:proofErr w:type="spellStart"/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>г</w:t>
      </w:r>
      <w:proofErr w:type="gramStart"/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>.Г</w:t>
      </w:r>
      <w:proofErr w:type="gramEnd"/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>орно-Алтайск</w:t>
      </w:r>
      <w:proofErr w:type="spellEnd"/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>,</w:t>
      </w:r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ab/>
        <w:t xml:space="preserve">            </w:t>
      </w:r>
    </w:p>
    <w:p w:rsidR="00783D35" w:rsidRPr="00783D35" w:rsidRDefault="00783D35" w:rsidP="00783D3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4"/>
          <w:lang w:eastAsia="ru-RU"/>
        </w:rPr>
      </w:pPr>
      <w:proofErr w:type="spellStart"/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>Ул</w:t>
      </w:r>
      <w:proofErr w:type="gramStart"/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>.Э</w:t>
      </w:r>
      <w:proofErr w:type="gramEnd"/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>ркемена</w:t>
      </w:r>
      <w:proofErr w:type="spellEnd"/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 xml:space="preserve"> Палкина, д.5, офис 208                                                      </w:t>
      </w:r>
    </w:p>
    <w:p w:rsidR="00783D35" w:rsidRPr="00783D35" w:rsidRDefault="00783D35" w:rsidP="00783D3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4"/>
          <w:lang w:eastAsia="ru-RU"/>
        </w:rPr>
      </w:pPr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>телефон (382-2) 50-68-19, 50-68-59</w:t>
      </w:r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ab/>
        <w:t xml:space="preserve">                        </w:t>
      </w:r>
    </w:p>
    <w:p w:rsidR="00783D35" w:rsidRPr="00783D35" w:rsidRDefault="00783D35" w:rsidP="00783D3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4"/>
          <w:lang w:eastAsia="ru-RU"/>
        </w:rPr>
      </w:pPr>
      <w:r w:rsidRPr="00783D35">
        <w:rPr>
          <w:rFonts w:ascii="Bookman Old Style" w:eastAsia="Times New Roman" w:hAnsi="Bookman Old Style" w:cs="Times New Roman"/>
          <w:sz w:val="18"/>
          <w:szCs w:val="24"/>
          <w:u w:val="single"/>
          <w:lang w:eastAsia="ru-RU"/>
        </w:rPr>
        <w:t>Адрес для писем:</w:t>
      </w:r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ab/>
      </w:r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ab/>
      </w:r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ab/>
        <w:t xml:space="preserve">                        </w:t>
      </w:r>
    </w:p>
    <w:p w:rsidR="00783D35" w:rsidRPr="00783D35" w:rsidRDefault="00783D35" w:rsidP="00783D3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4"/>
          <w:lang w:eastAsia="ru-RU"/>
        </w:rPr>
      </w:pPr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 xml:space="preserve">634055, г. Томск, а/я 3972                                          </w:t>
      </w:r>
    </w:p>
    <w:p w:rsidR="00783D35" w:rsidRPr="00783D35" w:rsidRDefault="00783D35" w:rsidP="00783D3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4"/>
          <w:lang w:eastAsia="ru-RU"/>
        </w:rPr>
      </w:pPr>
      <w:r w:rsidRPr="00783D35">
        <w:rPr>
          <w:rFonts w:ascii="Bookman Old Style" w:eastAsia="Times New Roman" w:hAnsi="Bookman Old Style" w:cs="Times New Roman"/>
          <w:sz w:val="18"/>
          <w:szCs w:val="24"/>
          <w:lang w:val="en-US" w:eastAsia="ru-RU"/>
        </w:rPr>
        <w:t>E</w:t>
      </w:r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>-</w:t>
      </w:r>
      <w:r w:rsidRPr="00783D35">
        <w:rPr>
          <w:rFonts w:ascii="Bookman Old Style" w:eastAsia="Times New Roman" w:hAnsi="Bookman Old Style" w:cs="Times New Roman"/>
          <w:sz w:val="18"/>
          <w:szCs w:val="24"/>
          <w:lang w:val="en-US" w:eastAsia="ru-RU"/>
        </w:rPr>
        <w:t>mail</w:t>
      </w:r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>:</w:t>
      </w:r>
      <w:r w:rsidRPr="00783D35">
        <w:rPr>
          <w:rFonts w:ascii="Bookman Old Style" w:eastAsia="Times New Roman" w:hAnsi="Bookman Old Style" w:cs="Times New Roman"/>
          <w:sz w:val="18"/>
          <w:szCs w:val="24"/>
          <w:lang w:val="en-US" w:eastAsia="ru-RU"/>
        </w:rPr>
        <w:t>sales</w:t>
      </w:r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>@</w:t>
      </w:r>
      <w:proofErr w:type="spellStart"/>
      <w:r w:rsidRPr="00783D35">
        <w:rPr>
          <w:rFonts w:ascii="Bookman Old Style" w:eastAsia="Times New Roman" w:hAnsi="Bookman Old Style" w:cs="Times New Roman"/>
          <w:sz w:val="18"/>
          <w:szCs w:val="24"/>
          <w:lang w:val="en-US" w:eastAsia="ru-RU"/>
        </w:rPr>
        <w:t>astrofarma</w:t>
      </w:r>
      <w:proofErr w:type="spellEnd"/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>.</w:t>
      </w:r>
      <w:proofErr w:type="spellStart"/>
      <w:r w:rsidRPr="00783D35">
        <w:rPr>
          <w:rFonts w:ascii="Bookman Old Style" w:eastAsia="Times New Roman" w:hAnsi="Bookman Old Style" w:cs="Times New Roman"/>
          <w:sz w:val="18"/>
          <w:szCs w:val="24"/>
          <w:lang w:val="en-US" w:eastAsia="ru-RU"/>
        </w:rPr>
        <w:t>ru</w:t>
      </w:r>
      <w:proofErr w:type="spellEnd"/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ab/>
      </w:r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ab/>
      </w:r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ab/>
        <w:t xml:space="preserve">            </w:t>
      </w:r>
    </w:p>
    <w:p w:rsidR="00783D35" w:rsidRPr="00783D35" w:rsidRDefault="00783D35" w:rsidP="00783D3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4"/>
          <w:lang w:eastAsia="ru-RU"/>
        </w:rPr>
      </w:pPr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ab/>
      </w:r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ab/>
      </w:r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ab/>
      </w:r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ab/>
      </w:r>
    </w:p>
    <w:p w:rsidR="00783D35" w:rsidRPr="00783D35" w:rsidRDefault="00783D35" w:rsidP="00783D3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4"/>
          <w:lang w:eastAsia="ru-RU"/>
        </w:rPr>
      </w:pPr>
      <w:r w:rsidRPr="00783D35">
        <w:rPr>
          <w:rFonts w:ascii="Bookman Old Style" w:eastAsia="Times New Roman" w:hAnsi="Bookman Old Style" w:cs="Times New Roman"/>
          <w:sz w:val="18"/>
          <w:szCs w:val="24"/>
          <w:lang w:eastAsia="ru-RU"/>
        </w:rPr>
        <w:t>________________________________________________________________________________________________________</w:t>
      </w:r>
    </w:p>
    <w:p w:rsidR="00783D35" w:rsidRPr="00783D35" w:rsidRDefault="00783D35" w:rsidP="00783D35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</w:t>
      </w:r>
    </w:p>
    <w:p w:rsidR="00783D35" w:rsidRPr="00783D35" w:rsidRDefault="00783D35" w:rsidP="00783D35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Уважаемые партнёры!</w:t>
      </w:r>
    </w:p>
    <w:p w:rsidR="00783D35" w:rsidRPr="00783D35" w:rsidRDefault="00783D35" w:rsidP="00783D35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3D35" w:rsidRPr="00783D35" w:rsidRDefault="00783D35" w:rsidP="00783D35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 приветствует компания по производству фармацевтической и  косметической продукц</w:t>
      </w:r>
      <w:proofErr w:type="gramStart"/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ООО</w:t>
      </w:r>
      <w:proofErr w:type="gramEnd"/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"БИТИНГ”</w:t>
      </w:r>
    </w:p>
    <w:p w:rsidR="00783D35" w:rsidRPr="00783D35" w:rsidRDefault="00783D35" w:rsidP="00783D35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3D35" w:rsidRPr="00783D35" w:rsidRDefault="00783D35" w:rsidP="009C5A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Приглашаем к взаимовыгодному сотрудничеству фармацевтические </w:t>
      </w:r>
      <w:proofErr w:type="gramStart"/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компании</w:t>
      </w:r>
      <w:proofErr w:type="gramEnd"/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занимающиеся оптовым</w:t>
      </w:r>
      <w:r w:rsidR="009C5A23" w:rsidRPr="009C5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5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розничным</w:t>
      </w: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сбытом лекарст</w:t>
      </w:r>
      <w:r w:rsidR="009C5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венных и косметических  товаров.</w:t>
      </w:r>
    </w:p>
    <w:p w:rsidR="00783D35" w:rsidRPr="00783D35" w:rsidRDefault="00783D35" w:rsidP="00783D35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Наша организация предлагает отечественный негормональный  крем  </w:t>
      </w:r>
      <w:proofErr w:type="spellStart"/>
      <w:proofErr w:type="gramStart"/>
      <w:r w:rsidRPr="00783D3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Карталин</w:t>
      </w:r>
      <w:proofErr w:type="spellEnd"/>
      <w:proofErr w:type="gramEnd"/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который используют врачи для лечения и профилактики кожных заболеваний, таких как </w:t>
      </w:r>
      <w:r w:rsidRPr="00783D3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ПСОРИАЗ,</w:t>
      </w: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экземы, нейродермиты, аллергических дерматиты, </w:t>
      </w:r>
      <w:proofErr w:type="spellStart"/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кератодермия</w:t>
      </w:r>
      <w:proofErr w:type="spellEnd"/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атопические</w:t>
      </w:r>
      <w:proofErr w:type="spellEnd"/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дерматиты.</w:t>
      </w:r>
    </w:p>
    <w:p w:rsidR="00783D35" w:rsidRPr="00783D35" w:rsidRDefault="00783D35" w:rsidP="00783D35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Крем успешно прошел клинические испытания, апробации в медицинских учреждениях страны, и показал  высочайшую эффективность применения, более 95%!.</w:t>
      </w:r>
    </w:p>
    <w:p w:rsidR="00783D35" w:rsidRPr="00783D35" w:rsidRDefault="00783D35" w:rsidP="00783D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D35">
        <w:rPr>
          <w:rFonts w:ascii="Arial" w:eastAsia="Times New Roman" w:hAnsi="Arial" w:cs="Arial"/>
          <w:b/>
          <w:color w:val="800080"/>
          <w:sz w:val="24"/>
          <w:szCs w:val="24"/>
          <w:u w:val="single"/>
          <w:lang w:eastAsia="ru-RU"/>
        </w:rPr>
        <w:t>Уникальный Препарат не содержит синтетических и гормональных</w:t>
      </w: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компонентов, не токсичен, побочных эффектов не выявлено, можно применять детям от 3-х лет. Форма выпуска: туба 100мл</w:t>
      </w:r>
      <w:proofErr w:type="gramStart"/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инимальная отгрузочная упаковка 240 </w:t>
      </w:r>
      <w:proofErr w:type="spellStart"/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spellEnd"/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</w:t>
      </w:r>
      <w:proofErr w:type="spellEnd"/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83D35" w:rsidRPr="00783D35" w:rsidRDefault="00783D35" w:rsidP="00783D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Продукция широко известна аптечным учреждениям  страны  и за рубежом, и имеет стабильный постоянный спрос.</w:t>
      </w:r>
    </w:p>
    <w:p w:rsidR="00783D35" w:rsidRPr="00783D35" w:rsidRDefault="00783D35" w:rsidP="00783D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         Поставки осуществляются услугами транспортных компаний </w:t>
      </w:r>
      <w:r w:rsidRPr="00783D35">
        <w:rPr>
          <w:rFonts w:ascii="Arial" w:eastAsia="Times New Roman" w:hAnsi="Arial" w:cs="Arial"/>
          <w:b/>
          <w:color w:val="FF6600"/>
          <w:sz w:val="24"/>
          <w:szCs w:val="24"/>
          <w:u w:val="single"/>
          <w:lang w:eastAsia="ru-RU"/>
        </w:rPr>
        <w:t>за наш счет.</w:t>
      </w: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83D35" w:rsidRPr="00783D35" w:rsidRDefault="00783D35" w:rsidP="00783D35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 годности препарата 3 года, продукция имеет штрих код, серию, срок годности, зарегистрированный сертификат соответствия.</w:t>
      </w:r>
    </w:p>
    <w:p w:rsidR="00783D35" w:rsidRPr="00783D35" w:rsidRDefault="00783D35" w:rsidP="00783D35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являемся надежными производителями продукции</w:t>
      </w:r>
      <w:proofErr w:type="gramStart"/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наше производство сертифицировано стандартом </w:t>
      </w:r>
      <w:r w:rsidRPr="00783D3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GMP</w:t>
      </w: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,работает система менеджмента качества.</w:t>
      </w:r>
    </w:p>
    <w:p w:rsidR="00783D35" w:rsidRPr="00783D35" w:rsidRDefault="00783D35" w:rsidP="00783D35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Гарантированные  поставки в объёмах, согласованных с вашей организацией.</w:t>
      </w:r>
    </w:p>
    <w:p w:rsidR="00783D35" w:rsidRPr="00783D35" w:rsidRDefault="00783D35" w:rsidP="00783D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D35" w:rsidRPr="00783D35" w:rsidRDefault="00783D35" w:rsidP="00783D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D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EC9B4AD" wp14:editId="7B25486E">
            <wp:simplePos x="0" y="0"/>
            <wp:positionH relativeFrom="column">
              <wp:posOffset>4663440</wp:posOffset>
            </wp:positionH>
            <wp:positionV relativeFrom="paragraph">
              <wp:posOffset>55245</wp:posOffset>
            </wp:positionV>
            <wp:extent cx="1633855" cy="2514600"/>
            <wp:effectExtent l="0" t="0" r="4445" b="0"/>
            <wp:wrapThrough wrapText="bothSides">
              <wp:wrapPolygon edited="0">
                <wp:start x="0" y="0"/>
                <wp:lineTo x="0" y="21436"/>
                <wp:lineTo x="21407" y="21436"/>
                <wp:lineTo x="21407" y="0"/>
                <wp:lineTo x="0" y="0"/>
              </wp:wrapPolygon>
            </wp:wrapThrough>
            <wp:docPr id="1" name="Рисунок 1" descr="SP_A0068,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P_A0068, 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8" r="6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Обсуждаемые Условия работы:</w:t>
      </w:r>
    </w:p>
    <w:p w:rsidR="00783D35" w:rsidRPr="00783D35" w:rsidRDefault="00783D35" w:rsidP="00783D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3D35" w:rsidRDefault="00783D35" w:rsidP="00783D3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783D3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Предоплата 100% ,цена продукта 559 рублей</w:t>
      </w:r>
    </w:p>
    <w:p w:rsidR="009C5A23" w:rsidRPr="00783D35" w:rsidRDefault="009C5A23" w:rsidP="00783D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Отсрочка платежа до 120 дней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,бесплатная доставка!</w:t>
      </w:r>
    </w:p>
    <w:p w:rsidR="00783D35" w:rsidRPr="00783D35" w:rsidRDefault="009C5A23" w:rsidP="00783D3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783D35" w:rsidRPr="00783D35" w:rsidRDefault="00783D35" w:rsidP="0078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Наша продукция постоянно поддерживается рекламой в федеральных и региональных печатных изданиях. Информацию о креме КАРТАЛИН </w:t>
      </w:r>
    </w:p>
    <w:p w:rsidR="00783D35" w:rsidRPr="00783D35" w:rsidRDefault="00783D35" w:rsidP="00783D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увидеть в газетах «Российская газета», "АиФ", "Моя семья", "КП", "Панорама", "</w:t>
      </w:r>
      <w:proofErr w:type="spellStart"/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Телесемь</w:t>
      </w:r>
      <w:proofErr w:type="spellEnd"/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"Метро" и "Энциклопедия здоровья", а так же в медицинских изданиях - "Ремедиум", "Российские аптеки", "Вестник дерматологии", "Фармацевтический вестник".</w:t>
      </w:r>
      <w:proofErr w:type="gramEnd"/>
    </w:p>
    <w:p w:rsidR="00783D35" w:rsidRPr="00783D35" w:rsidRDefault="00783D35" w:rsidP="00783D35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заказе мы вышлем в  ваш адрес рекламные листовки и плакаты, которые будут информировать покупателей о наличии товара в аптеке. </w:t>
      </w:r>
    </w:p>
    <w:p w:rsidR="00783D35" w:rsidRPr="00783D35" w:rsidRDefault="00783D35" w:rsidP="00783D35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Готовы рассмотреть совместный конкурс (акцию) по продвижению нашей продукции в аптечных сетях с вашей организацией</w:t>
      </w:r>
      <w:proofErr w:type="gramEnd"/>
    </w:p>
    <w:p w:rsidR="00783D35" w:rsidRPr="00783D35" w:rsidRDefault="00783D35" w:rsidP="00783D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D35" w:rsidRPr="00783D35" w:rsidRDefault="00783D35" w:rsidP="00783D35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Сайт: </w:t>
      </w:r>
      <w:hyperlink r:id="rId6" w:tgtFrame="_blank" w:history="1">
        <w:r w:rsidRPr="00783D3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www.kartalin.ru</w:t>
        </w:r>
      </w:hyperlink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котором Вы можете найти подробную информацию </w:t>
      </w:r>
      <w:proofErr w:type="gramStart"/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всей нашей продукции.</w:t>
      </w:r>
    </w:p>
    <w:p w:rsidR="00783D35" w:rsidRPr="00783D35" w:rsidRDefault="00783D35" w:rsidP="00783D35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Просим Вас рассмотреть наше предложение. </w:t>
      </w:r>
    </w:p>
    <w:p w:rsidR="00783D35" w:rsidRPr="00783D35" w:rsidRDefault="00783D35" w:rsidP="00783D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готовы ответить на все интересующие Вас вопросы по телефонам:</w:t>
      </w:r>
    </w:p>
    <w:p w:rsidR="00783D35" w:rsidRPr="00783D35" w:rsidRDefault="00783D35" w:rsidP="00783D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3D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(382-2) 50-68-19</w:t>
      </w: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 эл. почте </w:t>
      </w:r>
      <w:hyperlink r:id="rId7" w:history="1">
        <w:r w:rsidRPr="00783D3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sales</w:t>
        </w:r>
        <w:r w:rsidRPr="00783D3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783D3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astrofarma</w:t>
        </w:r>
        <w:proofErr w:type="spellEnd"/>
        <w:r w:rsidRPr="00783D3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83D3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83D35" w:rsidRPr="00783D35" w:rsidRDefault="00783D35" w:rsidP="00783D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внимание, мы всегда готовы к  сотрудничеству.</w:t>
      </w:r>
    </w:p>
    <w:p w:rsidR="00783D35" w:rsidRPr="00783D35" w:rsidRDefault="00783D35" w:rsidP="00783D3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3D35">
        <w:rPr>
          <w:rFonts w:ascii="Arial" w:eastAsia="Times New Roman" w:hAnsi="Arial" w:cs="Arial"/>
          <w:color w:val="000000"/>
          <w:lang w:eastAsia="ru-RU"/>
        </w:rPr>
        <w:t> </w:t>
      </w:r>
    </w:p>
    <w:p w:rsidR="00783D35" w:rsidRPr="00783D35" w:rsidRDefault="00783D35" w:rsidP="00783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D35">
        <w:rPr>
          <w:rFonts w:ascii="Arial" w:eastAsia="Times New Roman" w:hAnsi="Arial" w:cs="Arial"/>
          <w:b/>
          <w:bCs/>
          <w:color w:val="000000"/>
          <w:lang w:eastAsia="ru-RU"/>
        </w:rPr>
        <w:t>С уважением, Зубов Дмитрий Юрьевич</w:t>
      </w:r>
    </w:p>
    <w:p w:rsidR="00783D35" w:rsidRPr="00783D35" w:rsidRDefault="00783D35" w:rsidP="00783D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83D35">
        <w:rPr>
          <w:rFonts w:ascii="Arial" w:eastAsia="Times New Roman" w:hAnsi="Arial" w:cs="Arial"/>
          <w:b/>
          <w:bCs/>
          <w:color w:val="000000"/>
          <w:lang w:eastAsia="ru-RU"/>
        </w:rPr>
        <w:t>Руководитель отдела продаж</w:t>
      </w:r>
    </w:p>
    <w:p w:rsidR="00783D35" w:rsidRPr="00783D35" w:rsidRDefault="00783D35" w:rsidP="00783D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83D35">
        <w:rPr>
          <w:rFonts w:ascii="Arial" w:eastAsia="Times New Roman" w:hAnsi="Arial" w:cs="Arial"/>
          <w:b/>
          <w:bCs/>
          <w:color w:val="000000"/>
          <w:lang w:eastAsia="ru-RU"/>
        </w:rPr>
        <w:t>тел.: (3822) 50-68-19,63-41-91,63-41-92</w:t>
      </w:r>
    </w:p>
    <w:p w:rsidR="008B4238" w:rsidRDefault="008B4238" w:rsidP="00783D35"/>
    <w:sectPr w:rsidR="008B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35"/>
    <w:rsid w:val="00783D35"/>
    <w:rsid w:val="008B4238"/>
    <w:rsid w:val="009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astrofarm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tali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 Дмитрий Юрьевич</dc:creator>
  <cp:lastModifiedBy>Зубов Дмитрий Юрьевич</cp:lastModifiedBy>
  <cp:revision>2</cp:revision>
  <dcterms:created xsi:type="dcterms:W3CDTF">2015-04-24T07:17:00Z</dcterms:created>
  <dcterms:modified xsi:type="dcterms:W3CDTF">2015-04-24T09:03:00Z</dcterms:modified>
</cp:coreProperties>
</file>