
<file path=[Content_Types].xml><?xml version="1.0" encoding="utf-8"?>
<Types xmlns="http://schemas.openxmlformats.org/package/2006/content-types">
  <Override PartName="/word/media/image4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Адрес: 428000, Чувашская Республика, г.Чебоксары, ул.К.Маркса, д.31.</w:t>
      </w:r>
      <w:r>
        <w:rPr/>
        <w:drawing>
          <wp:inline distB="0" distL="0" distR="0" distT="0">
            <wp:extent cx="14605" cy="8832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pBdr>
          <w:bottom w:color="000001" w:space="0" w:sz="8" w:val="single"/>
        </w:pBdr>
      </w:pPr>
      <w:r>
        <w:rPr/>
        <w:t>ИНН/КПП 2130108344/213001001, ОГРН 1122130010970.</w:t>
      </w:r>
    </w:p>
    <w:p>
      <w:pPr>
        <w:pStyle w:val="style0"/>
        <w:jc w:val="center"/>
        <w:pBdr>
          <w:bottom w:color="000001" w:space="0" w:sz="8" w:val="single"/>
        </w:pBdr>
      </w:pPr>
      <w:r>
        <w:rPr/>
        <w:t xml:space="preserve">Р/счет №40702810291020001078 в Чебоксарском филиале ОАО «АК БАРС» БАНК, </w:t>
      </w:r>
    </w:p>
    <w:p>
      <w:pPr>
        <w:pStyle w:val="style0"/>
        <w:jc w:val="center"/>
        <w:pBdr>
          <w:bottom w:color="000001" w:space="0" w:sz="8" w:val="single"/>
        </w:pBdr>
      </w:pPr>
      <w:r>
        <w:rPr/>
        <w:t>БИК 049706770, к/с 30101810200000000770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lang w:val="ru-RU"/>
        </w:rPr>
        <w:t>Уважаемые дамы и господа!</w:t>
      </w:r>
      <w:r>
        <w:rPr/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>ООО «Грига-Прованс» приглашает к сотрудничеству дизайн-студии, частных дизайнеров, строителей и архитекторов, специализирующихся на проектировании и реализации проектов квартир, загородных домов, кафе, ресторанов, баров и отелей.</w:t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 xml:space="preserve">Мы стремимся внедрить новые передовые технологии, используя самые современные и лучшие материалы, которые поставляем с различных стран нашей планеты. Мы являемся представителями по Поволжью крупных мировых брендов: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 xml:space="preserve">-  Немецкие окна и входные двери Biffar  </w:t>
      </w:r>
      <w:hyperlink r:id="rId3">
        <w:r>
          <w:rPr>
            <w:color w:val="000000"/>
            <w:sz w:val="24"/>
            <w:rStyle w:val="style21"/>
            <w:lang w:val="ru-RU"/>
          </w:rPr>
          <w:t>http://www.biffar.ru/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>- Белорусские межкомнатные двери ВКТ, предназначенные для большой проходимости</w:t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 xml:space="preserve">       </w:t>
      </w:r>
      <w:hyperlink r:id="rId4">
        <w:r>
          <w:rPr>
            <w:color w:val="000000"/>
            <w:sz w:val="24"/>
            <w:rStyle w:val="style21"/>
            <w:lang w:val="ru-RU"/>
          </w:rPr>
          <w:t>http://www.bkt-by.com/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 xml:space="preserve">- Английские краски и обои Lettle Grin, Farrow&amp;Ball, плинтуса William Howard. </w:t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 xml:space="preserve">     </w:t>
      </w:r>
      <w:hyperlink r:id="rId5">
        <w:r>
          <w:rPr>
            <w:color w:val="000000"/>
            <w:sz w:val="24"/>
            <w:rStyle w:val="style21"/>
            <w:lang w:val="ru-RU"/>
          </w:rPr>
          <w:t>http://www.manders.ru/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 xml:space="preserve">- Сантехника Oceanus  </w:t>
      </w:r>
      <w:hyperlink r:id="rId6">
        <w:r>
          <w:rPr>
            <w:color w:val="000000"/>
            <w:sz w:val="24"/>
            <w:rStyle w:val="style21"/>
            <w:lang w:val="ru-RU"/>
          </w:rPr>
          <w:t>http://www.oceanus.su/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 xml:space="preserve">- Немецкие  дизайн-радиаторы Arbonia </w:t>
      </w:r>
      <w:hyperlink r:id="rId7">
        <w:r>
          <w:rPr>
            <w:color w:val="000000"/>
            <w:sz w:val="24"/>
            <w:rStyle w:val="style21"/>
            <w:lang w:val="ru-RU"/>
          </w:rPr>
          <w:t>http://www.teploart.ru/catalogue/42/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 xml:space="preserve">- Бытовая техника Smeg </w:t>
      </w:r>
      <w:hyperlink r:id="rId8">
        <w:r>
          <w:rPr>
            <w:color w:val="000000"/>
            <w:sz w:val="24"/>
            <w:rStyle w:val="style21"/>
            <w:lang w:val="ru-RU"/>
          </w:rPr>
          <w:t>http://www.smeg.ru/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 xml:space="preserve">          </w:t>
      </w:r>
      <w:r>
        <w:rPr>
          <w:color w:val="000000"/>
          <w:sz w:val="24"/>
          <w:lang w:val="ru-RU"/>
        </w:rPr>
        <w:t xml:space="preserve">- Мозайка Crystal Inlay  </w:t>
      </w:r>
      <w:hyperlink r:id="rId9">
        <w:r>
          <w:rPr>
            <w:color w:val="000000"/>
            <w:sz w:val="24"/>
            <w:rStyle w:val="style21"/>
            <w:lang w:val="ru-RU"/>
          </w:rPr>
          <w:t>http://www.crystalinlay.com/crystalInlay_ru/crystalInlay_ru.html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 xml:space="preserve">        </w:t>
      </w:r>
      <w:r>
        <w:rPr>
          <w:color w:val="000000"/>
          <w:sz w:val="24"/>
          <w:lang w:val="ru-RU"/>
        </w:rPr>
        <w:t>Мы поможем Вам реализовать Ваш проект в дом Вашей мечты!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>С образцами продукции можно ознакомиться в салоне «Интерьерная лавка» по адресу ул. Ярославская, 30 (с 10.00 до 19.00).</w:t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 xml:space="preserve">Также, приглашаем вас посетить новый отдел мебельной фабрики «Грига», открывшийся в ТЦ «Меридиан», 3 этаж (рядом с детской площадкой), где вы сможете ознакомиться с образцами корпусной мебели.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4"/>
          <w:lang w:val="ru-RU"/>
        </w:rPr>
        <w:tab/>
        <w:t>Будем рады сотрудничеству на взаимовыгодных условиях!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  <w:t>Наш адрес:</w:t>
      </w:r>
    </w:p>
    <w:p>
      <w:pPr>
        <w:pStyle w:val="style0"/>
      </w:pPr>
      <w:r>
        <w:rPr/>
        <w:t xml:space="preserve"> </w:t>
      </w:r>
      <w:r>
        <w:rPr/>
        <w:t>г. Чебоксары, ул. Ярославская, д.30</w:t>
      </w:r>
    </w:p>
    <w:p>
      <w:pPr>
        <w:pStyle w:val="style0"/>
      </w:pPr>
      <w:r>
        <w:rPr/>
        <w:t>салон «Интерьерная Лавка»</w:t>
      </w:r>
    </w:p>
    <w:p>
      <w:pPr>
        <w:pStyle w:val="style0"/>
      </w:pPr>
      <w:r>
        <w:rPr/>
        <w:t>тел: (8352) 62-09-50</w:t>
      </w:r>
    </w:p>
    <w:p>
      <w:pPr>
        <w:pStyle w:val="style0"/>
      </w:pPr>
      <w:r>
        <w:rPr/>
        <w:t>тел: (8352) 62-05-02</w:t>
      </w:r>
    </w:p>
    <w:p>
      <w:pPr>
        <w:pStyle w:val="style0"/>
      </w:pPr>
      <w:r>
        <w:rPr>
          <w:lang w:val="en-US"/>
        </w:rPr>
        <w:t>e-mail: cheboksary@in-lavka.ru</w:t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8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Основной шрифт абзаца"/>
    <w:next w:val="style20"/>
    <w:rPr/>
  </w:style>
  <w:style w:styleId="style21" w:type="character">
    <w:name w:val="Интернет-ссылка"/>
    <w:next w:val="style21"/>
    <w:rPr>
      <w:color w:val="000080"/>
      <w:u w:val="single"/>
      <w:lang w:bidi="ru-RU" w:eastAsia="ru-RU" w:val="ru-RU"/>
    </w:rPr>
  </w:style>
  <w:style w:styleId="style22" w:type="character">
    <w:name w:val="Маркеры списка"/>
    <w:next w:val="style22"/>
    <w:rPr>
      <w:rFonts w:ascii="OpenSymbol" w:cs="OpenSymbol" w:eastAsia="OpenSymbol" w:hAnsi="OpenSymbol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ascii="Arial" w:cs="Tahoma" w:hAnsi="Ari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7" w:type="paragraph">
    <w:name w:val="Указатель"/>
    <w:basedOn w:val="style0"/>
    <w:next w:val="style27"/>
    <w:pPr>
      <w:suppressLineNumbers/>
    </w:pPr>
    <w:rPr>
      <w:rFonts w:ascii="Arial" w:cs="Tahoma" w:hAnsi="Arial"/>
    </w:rPr>
  </w:style>
  <w:style w:styleId="style28" w:type="paragraph">
    <w:name w:val="Содержимое таблицы"/>
    <w:basedOn w:val="style0"/>
    <w:next w:val="style28"/>
    <w:pPr>
      <w:suppressLineNumbers/>
    </w:pPr>
    <w:rPr/>
  </w:style>
  <w:style w:styleId="style29" w:type="paragraph">
    <w:name w:val="Заголовок таблицы"/>
    <w:basedOn w:val="style28"/>
    <w:next w:val="style29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http://www.biffar.ru/" TargetMode="External"/><Relationship Id="rId4" Type="http://schemas.openxmlformats.org/officeDocument/2006/relationships/hyperlink" Target="http://www.bkt-by.com/" TargetMode="External"/><Relationship Id="rId5" Type="http://schemas.openxmlformats.org/officeDocument/2006/relationships/hyperlink" Target="http://www.manders.ru/" TargetMode="External"/><Relationship Id="rId6" Type="http://schemas.openxmlformats.org/officeDocument/2006/relationships/hyperlink" Target="http://www.oceanus.su/" TargetMode="External"/><Relationship Id="rId7" Type="http://schemas.openxmlformats.org/officeDocument/2006/relationships/hyperlink" Target="http://www.teploart.ru/catalogue/42/" TargetMode="External"/><Relationship Id="rId8" Type="http://schemas.openxmlformats.org/officeDocument/2006/relationships/hyperlink" Target="http://www.smeg.ru/" TargetMode="External"/><Relationship Id="rId9" Type="http://schemas.openxmlformats.org/officeDocument/2006/relationships/hyperlink" Target="http://www.crystalinlay.com/crystalInlay_ru/crystalInlay_ru.html" TargetMode="External"/><Relationship Id="rId10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8520</TotalTime>
  <Application>OpenOffice.org/3.1$Win32 OpenOffice.org_project/310m11$Build-9399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2013-01-10T11:00:00.00Z</dcterms:created>
  <dc:creator>uja</dc:creator>
  <cp:lastModifiedBy>user</cp:lastModifiedBy>
  <dcterms:modified xsi:type="dcterms:W3CDTF">2013-01-17T11:26:00.00Z</dcterms:modified>
  <cp:revision>38</cp:revision>
</cp:coreProperties>
</file>