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0" w:rsidRDefault="008D60CE" w:rsidP="003B5E70">
      <w:pPr>
        <w:pStyle w:val="a5"/>
        <w:rPr>
          <w:spacing w:val="24"/>
          <w:sz w:val="72"/>
          <w:szCs w:val="72"/>
          <w:u w:val="single"/>
        </w:rPr>
      </w:pPr>
      <w:r w:rsidRPr="003B5E70">
        <w:rPr>
          <w:sz w:val="72"/>
          <w:szCs w:val="72"/>
          <w:u w:val="single"/>
        </w:rPr>
        <w:t>ООО ПКФ «Итом-Прогресс</w:t>
      </w:r>
      <w:r w:rsidRPr="003B5E70">
        <w:rPr>
          <w:spacing w:val="24"/>
          <w:sz w:val="72"/>
          <w:szCs w:val="72"/>
          <w:u w:val="single"/>
        </w:rPr>
        <w:t>»</w:t>
      </w:r>
    </w:p>
    <w:p w:rsidR="008D60CE" w:rsidRPr="003B5E70" w:rsidRDefault="00265DDC" w:rsidP="00DE7682">
      <w:pPr>
        <w:pStyle w:val="a5"/>
        <w:jc w:val="center"/>
        <w:rPr>
          <w:rStyle w:val="a4"/>
          <w:color w:val="4F81BD" w:themeColor="accent1"/>
          <w:spacing w:val="24"/>
          <w:sz w:val="72"/>
          <w:szCs w:val="72"/>
          <w:u w:val="single"/>
        </w:rPr>
      </w:pPr>
      <w:r>
        <w:rPr>
          <w:rStyle w:val="a4"/>
        </w:rPr>
        <w:t>426000</w:t>
      </w:r>
      <w:r w:rsidR="008D60CE" w:rsidRPr="003B5E70">
        <w:rPr>
          <w:rStyle w:val="a4"/>
        </w:rPr>
        <w:t xml:space="preserve">, Удмуртская Республика, г. Ижевск, ул. </w:t>
      </w:r>
      <w:r>
        <w:rPr>
          <w:rStyle w:val="a4"/>
        </w:rPr>
        <w:t>Удмуртская</w:t>
      </w:r>
      <w:r w:rsidR="008D60CE" w:rsidRPr="003B5E70">
        <w:rPr>
          <w:rStyle w:val="a4"/>
        </w:rPr>
        <w:t>, д.</w:t>
      </w:r>
      <w:r>
        <w:rPr>
          <w:rStyle w:val="a4"/>
        </w:rPr>
        <w:t>25</w:t>
      </w:r>
      <w:r w:rsidR="008D60CE" w:rsidRPr="003B5E70">
        <w:rPr>
          <w:rStyle w:val="a4"/>
        </w:rPr>
        <w:t>5</w:t>
      </w:r>
      <w:r>
        <w:rPr>
          <w:rStyle w:val="a4"/>
        </w:rPr>
        <w:t>Г, блок 16, тел./факс: (3412) 94-15-01</w:t>
      </w:r>
      <w:r w:rsidR="004E3542">
        <w:rPr>
          <w:rStyle w:val="a4"/>
        </w:rPr>
        <w:t xml:space="preserve"> , E-</w:t>
      </w:r>
      <w:proofErr w:type="spellStart"/>
      <w:r w:rsidR="004E3542">
        <w:rPr>
          <w:rStyle w:val="a4"/>
        </w:rPr>
        <w:t>mail</w:t>
      </w:r>
      <w:proofErr w:type="spellEnd"/>
      <w:r w:rsidR="004E3542">
        <w:rPr>
          <w:rStyle w:val="a4"/>
        </w:rPr>
        <w:t xml:space="preserve">: </w:t>
      </w:r>
      <w:proofErr w:type="spellStart"/>
      <w:r w:rsidR="004E3542">
        <w:rPr>
          <w:rStyle w:val="a4"/>
        </w:rPr>
        <w:t>itomprogre</w:t>
      </w:r>
      <w:proofErr w:type="spellEnd"/>
      <w:r w:rsidR="004E3542">
        <w:rPr>
          <w:rStyle w:val="a4"/>
          <w:lang w:val="en-US"/>
        </w:rPr>
        <w:t>s</w:t>
      </w:r>
      <w:r w:rsidR="004E3542" w:rsidRPr="004E3542">
        <w:rPr>
          <w:rStyle w:val="a4"/>
        </w:rPr>
        <w:t>-</w:t>
      </w:r>
      <w:r w:rsidR="004E3542">
        <w:rPr>
          <w:rStyle w:val="a4"/>
          <w:lang w:val="en-US"/>
        </w:rPr>
        <w:t>region</w:t>
      </w:r>
      <w:r w:rsidR="008D60CE" w:rsidRPr="003B5E70">
        <w:rPr>
          <w:rStyle w:val="a4"/>
        </w:rPr>
        <w:t xml:space="preserve">@mail.ru,  ИНН 1841040243 / КПП 184101001,   </w:t>
      </w:r>
      <w:proofErr w:type="gramStart"/>
      <w:r w:rsidR="008D60CE" w:rsidRPr="003B5E70">
        <w:rPr>
          <w:rStyle w:val="a4"/>
        </w:rPr>
        <w:t>Р</w:t>
      </w:r>
      <w:proofErr w:type="gramEnd"/>
      <w:r w:rsidR="008D60CE" w:rsidRPr="003B5E70">
        <w:rPr>
          <w:rStyle w:val="a4"/>
        </w:rPr>
        <w:t xml:space="preserve">/с 40702810868000000177  Удмуртское отделение № </w:t>
      </w:r>
      <w:smartTag w:uri="urn:schemas-microsoft-com:office:smarttags" w:element="metricconverter">
        <w:smartTagPr>
          <w:attr w:name="ProductID" w:val="8618 г"/>
        </w:smartTagPr>
        <w:r w:rsidR="008D60CE" w:rsidRPr="003B5E70">
          <w:rPr>
            <w:rStyle w:val="a4"/>
          </w:rPr>
          <w:t>8618 г</w:t>
        </w:r>
      </w:smartTag>
      <w:r w:rsidR="008D60CE" w:rsidRPr="003B5E70">
        <w:rPr>
          <w:rStyle w:val="a4"/>
        </w:rPr>
        <w:t>. Ижевск. К/с 30101810400000000601, БИК 049401601.</w:t>
      </w:r>
    </w:p>
    <w:tbl>
      <w:tblPr>
        <w:tblW w:w="11160" w:type="dxa"/>
        <w:tblInd w:w="-743" w:type="dxa"/>
        <w:tblLook w:val="0000" w:firstRow="0" w:lastRow="0" w:firstColumn="0" w:lastColumn="0" w:noHBand="0" w:noVBand="0"/>
      </w:tblPr>
      <w:tblGrid>
        <w:gridCol w:w="3339"/>
        <w:gridCol w:w="1820"/>
        <w:gridCol w:w="1524"/>
        <w:gridCol w:w="1524"/>
        <w:gridCol w:w="1793"/>
        <w:gridCol w:w="1160"/>
      </w:tblGrid>
      <w:tr w:rsidR="008D60CE" w:rsidRPr="000F28BE" w:rsidTr="00DE7682">
        <w:trPr>
          <w:trHeight w:val="315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E70" w:rsidRDefault="003B5E70" w:rsidP="00AF3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B5E70" w:rsidRDefault="003B5E70" w:rsidP="00AF3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28BE">
              <w:rPr>
                <w:rFonts w:ascii="Times New Roman" w:hAnsi="Times New Roman"/>
                <w:b/>
                <w:bCs/>
                <w:sz w:val="28"/>
                <w:szCs w:val="28"/>
              </w:rPr>
              <w:t>КОММЕРЧЕСКОЕ ПРЕДЛОЖЕНИЕ</w:t>
            </w:r>
          </w:p>
        </w:tc>
      </w:tr>
      <w:tr w:rsidR="008D60CE" w:rsidRPr="000F28BE" w:rsidTr="00DE7682">
        <w:trPr>
          <w:trHeight w:val="2235"/>
        </w:trPr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E70" w:rsidRDefault="003B5E70" w:rsidP="00AF373F">
            <w:pPr>
              <w:spacing w:after="0" w:line="240" w:lineRule="auto"/>
              <w:jc w:val="both"/>
              <w:rPr>
                <w:rStyle w:val="a3"/>
              </w:rPr>
            </w:pPr>
          </w:p>
          <w:p w:rsidR="003B5E70" w:rsidRDefault="003B5E70" w:rsidP="00AF373F">
            <w:pPr>
              <w:spacing w:after="0" w:line="240" w:lineRule="auto"/>
              <w:jc w:val="both"/>
              <w:rPr>
                <w:rStyle w:val="a3"/>
              </w:rPr>
            </w:pPr>
          </w:p>
          <w:p w:rsidR="008D60CE" w:rsidRPr="003B5E70" w:rsidRDefault="008D60CE" w:rsidP="00AF373F">
            <w:pPr>
              <w:spacing w:after="0" w:line="240" w:lineRule="auto"/>
              <w:jc w:val="both"/>
              <w:rPr>
                <w:rStyle w:val="a3"/>
              </w:rPr>
            </w:pPr>
            <w:r w:rsidRPr="003B5E70">
              <w:rPr>
                <w:rStyle w:val="a3"/>
              </w:rPr>
              <w:t xml:space="preserve">ООО ПКФ "Итом-прогресс"  занимается производством на Итальянском оборудовании  ПВХ </w:t>
            </w:r>
            <w:proofErr w:type="gramStart"/>
            <w:r w:rsidRPr="003B5E70">
              <w:rPr>
                <w:rStyle w:val="a3"/>
              </w:rPr>
              <w:t>сэндвич-панелей</w:t>
            </w:r>
            <w:proofErr w:type="gramEnd"/>
            <w:r w:rsidRPr="003B5E70">
              <w:rPr>
                <w:rStyle w:val="a3"/>
              </w:rPr>
              <w:t xml:space="preserve"> и ПВХ уголка. Мы можем предложить ПВХ сэндвич-панели толщиной от 6 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3B5E70">
                <w:rPr>
                  <w:rStyle w:val="a3"/>
                </w:rPr>
                <w:t>100 мм</w:t>
              </w:r>
            </w:smartTag>
            <w:proofErr w:type="gramStart"/>
            <w:r w:rsidRPr="003B5E70">
              <w:rPr>
                <w:rStyle w:val="a3"/>
              </w:rPr>
              <w:t>.</w:t>
            </w:r>
            <w:proofErr w:type="gramEnd"/>
            <w:r w:rsidRPr="003B5E70">
              <w:rPr>
                <w:rStyle w:val="a3"/>
              </w:rPr>
              <w:t xml:space="preserve"> </w:t>
            </w:r>
            <w:proofErr w:type="gramStart"/>
            <w:r w:rsidRPr="003B5E70">
              <w:rPr>
                <w:rStyle w:val="a3"/>
              </w:rPr>
              <w:t>и</w:t>
            </w:r>
            <w:proofErr w:type="gramEnd"/>
            <w:r w:rsidRPr="003B5E70">
              <w:rPr>
                <w:rStyle w:val="a3"/>
              </w:rPr>
              <w:t xml:space="preserve"> габаритными размерами 1500х3000 с наполнением </w:t>
            </w:r>
            <w:proofErr w:type="spellStart"/>
            <w:r w:rsidRPr="003B5E70">
              <w:rPr>
                <w:rStyle w:val="a3"/>
              </w:rPr>
              <w:t>экструдированным</w:t>
            </w:r>
            <w:proofErr w:type="spellEnd"/>
            <w:r w:rsidRPr="003B5E70">
              <w:rPr>
                <w:rStyle w:val="a3"/>
              </w:rPr>
              <w:t xml:space="preserve"> </w:t>
            </w:r>
            <w:proofErr w:type="spellStart"/>
            <w:r w:rsidRPr="003B5E70">
              <w:rPr>
                <w:rStyle w:val="a3"/>
              </w:rPr>
              <w:t>пенополистиролом</w:t>
            </w:r>
            <w:proofErr w:type="spellEnd"/>
            <w:r w:rsidRPr="003B5E70">
              <w:rPr>
                <w:rStyle w:val="a3"/>
              </w:rPr>
              <w:t xml:space="preserve"> или </w:t>
            </w:r>
            <w:proofErr w:type="spellStart"/>
            <w:r w:rsidRPr="003B5E70">
              <w:rPr>
                <w:rStyle w:val="a3"/>
              </w:rPr>
              <w:t>свободновспененным</w:t>
            </w:r>
            <w:proofErr w:type="spellEnd"/>
            <w:r w:rsidRPr="003B5E70">
              <w:rPr>
                <w:rStyle w:val="a3"/>
              </w:rPr>
              <w:t xml:space="preserve"> полистиролом (пенопласт), а так же ПВХ уголок 30х30, 40х40, 50х50 длинной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B5E70">
                <w:rPr>
                  <w:rStyle w:val="a3"/>
                </w:rPr>
                <w:t>3 метра</w:t>
              </w:r>
            </w:smartTag>
            <w:r w:rsidRPr="003B5E70">
              <w:rPr>
                <w:rStyle w:val="a3"/>
              </w:rPr>
              <w:t>. Наша продукция применяется при отделке оконных откосов в не прозрачном заполнении ПВХ окон и алюминиевых конструкций, офисных перегородок, торговых павильонов, так же для изготовления рекламных коробов, в утеплении, строительстве и т.д. Все изготовляемые нами ПВХ сэндвич - панели и ПВХ уголки, регулярно проходят строгий контроль качества. Наша компания приглашает Вас к сотрудничеству на взаимовыгодных условиях! В случае заинтересованности Вы всегда можете связаться с нами, производство и склад находится в Удмуртии г</w:t>
            </w:r>
            <w:proofErr w:type="gramStart"/>
            <w:r w:rsidRPr="003B5E70">
              <w:rPr>
                <w:rStyle w:val="a3"/>
              </w:rPr>
              <w:t>.И</w:t>
            </w:r>
            <w:proofErr w:type="gramEnd"/>
            <w:r w:rsidRPr="003B5E70">
              <w:rPr>
                <w:rStyle w:val="a3"/>
              </w:rPr>
              <w:t>жевск.</w:t>
            </w:r>
          </w:p>
        </w:tc>
      </w:tr>
      <w:tr w:rsidR="008D60CE" w:rsidRPr="000F28BE" w:rsidTr="00DE7682">
        <w:trPr>
          <w:trHeight w:val="75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C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5E70" w:rsidRPr="000F28BE" w:rsidRDefault="003B5E70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CE" w:rsidRPr="000F28BE" w:rsidTr="00DE7682">
        <w:trPr>
          <w:trHeight w:val="27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8BE">
              <w:rPr>
                <w:rFonts w:ascii="Times New Roman" w:hAnsi="Times New Roman"/>
                <w:sz w:val="20"/>
                <w:szCs w:val="20"/>
              </w:rPr>
              <w:t>Толщина ПВХ сэндвич панели (</w:t>
            </w:r>
            <w:proofErr w:type="gramStart"/>
            <w:r w:rsidRPr="000F28B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0F28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8BE">
              <w:rPr>
                <w:rFonts w:ascii="Times New Roman" w:hAnsi="Times New Roman"/>
                <w:sz w:val="20"/>
                <w:szCs w:val="20"/>
              </w:rPr>
              <w:t>Толщина ПВХ листа (</w:t>
            </w:r>
            <w:proofErr w:type="gramStart"/>
            <w:r w:rsidRPr="000F28BE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0F28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8BE">
              <w:rPr>
                <w:rFonts w:ascii="Times New Roman" w:hAnsi="Times New Roman"/>
                <w:sz w:val="20"/>
                <w:szCs w:val="20"/>
              </w:rPr>
              <w:t>Цена в руб. с НДС за 1 шт.</w:t>
            </w:r>
          </w:p>
        </w:tc>
      </w:tr>
      <w:tr w:rsidR="008D60CE" w:rsidRPr="000F28BE" w:rsidTr="00DE7682">
        <w:trPr>
          <w:trHeight w:val="270"/>
        </w:trPr>
        <w:tc>
          <w:tcPr>
            <w:tcW w:w="33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60CE" w:rsidRPr="000F28BE" w:rsidRDefault="008D60CE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D60CE" w:rsidRPr="000F28BE" w:rsidRDefault="008D60CE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 1 </w:t>
            </w:r>
            <w:r w:rsidRPr="000F28BE">
              <w:rPr>
                <w:rFonts w:ascii="Times New Roman" w:hAnsi="Times New Roman"/>
                <w:sz w:val="16"/>
                <w:szCs w:val="16"/>
              </w:rPr>
              <w:t>до300 шт.</w:t>
            </w:r>
          </w:p>
        </w:tc>
        <w:tc>
          <w:tcPr>
            <w:tcW w:w="1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8BE">
              <w:rPr>
                <w:rFonts w:ascii="Times New Roman" w:hAnsi="Times New Roman"/>
                <w:sz w:val="16"/>
                <w:szCs w:val="16"/>
              </w:rPr>
              <w:t>от 300до500 шт.</w:t>
            </w:r>
          </w:p>
        </w:tc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8BE">
              <w:rPr>
                <w:rFonts w:ascii="Times New Roman" w:hAnsi="Times New Roman"/>
                <w:sz w:val="16"/>
                <w:szCs w:val="16"/>
              </w:rPr>
              <w:t>от  500 до 1000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0CE" w:rsidRPr="000F28BE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28BE">
              <w:rPr>
                <w:rFonts w:ascii="Times New Roman" w:hAnsi="Times New Roman"/>
                <w:sz w:val="16"/>
                <w:szCs w:val="16"/>
              </w:rPr>
              <w:t>от 1000</w:t>
            </w:r>
          </w:p>
        </w:tc>
      </w:tr>
      <w:tr w:rsidR="008D60CE" w:rsidRPr="000F28BE" w:rsidTr="00DE7682">
        <w:trPr>
          <w:trHeight w:val="2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0CE" w:rsidRPr="003B5E70" w:rsidRDefault="008D60CE" w:rsidP="00AF37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 xml:space="preserve">  3000х1500х</w:t>
            </w: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10 XPS(0,5/0,4)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0CE" w:rsidRPr="003B5E70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0CE" w:rsidRPr="003B5E70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750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0CE" w:rsidRPr="003B5E70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740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D60CE" w:rsidRPr="003B5E70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730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60CE" w:rsidRPr="003B5E70" w:rsidRDefault="008D60CE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  <w:r w:rsidR="00DD58C4" w:rsidRPr="003B5E7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D58C4" w:rsidRPr="000F28BE" w:rsidTr="00DE7682">
        <w:trPr>
          <w:trHeight w:val="2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E70" w:rsidRPr="003B5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E70">
              <w:rPr>
                <w:rFonts w:ascii="Times New Roman" w:hAnsi="Times New Roman"/>
                <w:sz w:val="20"/>
                <w:szCs w:val="20"/>
              </w:rPr>
              <w:t>3000х1500х</w:t>
            </w: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24 XPS(0,6/0,6)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8C4" w:rsidRPr="003B5E70" w:rsidRDefault="00FB7228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</w:tr>
      <w:tr w:rsidR="00DD58C4" w:rsidRPr="000F28BE" w:rsidTr="00DE7682">
        <w:trPr>
          <w:trHeight w:val="7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B5E70"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5E70">
              <w:rPr>
                <w:rFonts w:ascii="Times New Roman" w:hAnsi="Times New Roman"/>
                <w:sz w:val="20"/>
                <w:szCs w:val="20"/>
              </w:rPr>
              <w:t>3000х1500х</w:t>
            </w: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24 ПСБ 25 (0,6/0,6)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FB72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B7228">
              <w:rPr>
                <w:rFonts w:ascii="Times New Roman" w:hAnsi="Times New Roman"/>
                <w:bCs/>
                <w:sz w:val="20"/>
                <w:szCs w:val="20"/>
              </w:rPr>
              <w:t>020</w:t>
            </w:r>
          </w:p>
        </w:tc>
      </w:tr>
      <w:tr w:rsidR="00DD58C4" w:rsidRPr="000F28BE" w:rsidTr="00DE7682">
        <w:trPr>
          <w:trHeight w:val="2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B5E70">
              <w:rPr>
                <w:rFonts w:ascii="Times New Roman" w:hAnsi="Times New Roman"/>
                <w:sz w:val="20"/>
                <w:szCs w:val="20"/>
              </w:rPr>
              <w:t>3000х1500х</w:t>
            </w: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32 XPS(0,6/0,6)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8C4" w:rsidRPr="003B5E70" w:rsidRDefault="00FB7228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1300</w:t>
            </w:r>
          </w:p>
        </w:tc>
      </w:tr>
      <w:tr w:rsidR="00DD58C4" w:rsidRPr="000F28BE" w:rsidTr="00DE7682">
        <w:trPr>
          <w:trHeight w:val="2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B5E70">
              <w:rPr>
                <w:rFonts w:ascii="Times New Roman" w:hAnsi="Times New Roman"/>
                <w:sz w:val="20"/>
                <w:szCs w:val="20"/>
              </w:rPr>
              <w:t>3000х1500х</w:t>
            </w: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32 ПСБ 25 (0,6/0,6)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8C4" w:rsidRPr="003B5E70" w:rsidRDefault="00FB7228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113</w:t>
            </w:r>
            <w:r w:rsidR="00DD58C4" w:rsidRPr="003B5E7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D58C4" w:rsidRPr="000F28BE" w:rsidTr="00DE7682">
        <w:trPr>
          <w:trHeight w:val="70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5E70" w:rsidRPr="003B5E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5E70">
              <w:rPr>
                <w:rFonts w:ascii="Times New Roman" w:hAnsi="Times New Roman"/>
                <w:sz w:val="20"/>
                <w:szCs w:val="20"/>
              </w:rPr>
              <w:t>3000х1500х 36 XPS(0,6/0,6)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</w:tr>
      <w:tr w:rsidR="00DD58C4" w:rsidRPr="000F28BE" w:rsidTr="00DE7682">
        <w:trPr>
          <w:trHeight w:val="255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B5E70"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B5E70">
              <w:rPr>
                <w:rFonts w:ascii="Times New Roman" w:hAnsi="Times New Roman"/>
                <w:sz w:val="20"/>
                <w:szCs w:val="20"/>
              </w:rPr>
              <w:t>3000х1500х</w:t>
            </w: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36 ПСБ 25 (0,6/0,6)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B7228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</w:tr>
      <w:tr w:rsidR="00DD58C4" w:rsidRPr="000F28BE" w:rsidTr="00DE7682">
        <w:trPr>
          <w:trHeight w:val="23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 xml:space="preserve">  3000х1500х 40 XPS(0,6/0,6)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</w:tr>
      <w:tr w:rsidR="00DD58C4" w:rsidRPr="000F28BE" w:rsidTr="00DE7682">
        <w:trPr>
          <w:trHeight w:val="255"/>
        </w:trPr>
        <w:tc>
          <w:tcPr>
            <w:tcW w:w="33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sz w:val="20"/>
                <w:szCs w:val="20"/>
              </w:rPr>
              <w:t xml:space="preserve">  3000х1500х</w:t>
            </w: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 xml:space="preserve"> 40 ПСБ 25 (0,6/0,6)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0,6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58C4" w:rsidRPr="003B5E70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5E7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B7228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  <w:tr w:rsidR="00DD58C4" w:rsidRPr="000F28BE" w:rsidTr="00DE7682">
        <w:trPr>
          <w:trHeight w:val="255"/>
        </w:trPr>
        <w:tc>
          <w:tcPr>
            <w:tcW w:w="33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0F28BE" w:rsidRDefault="00DD58C4" w:rsidP="00AF373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8C4" w:rsidRPr="000F28BE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D58C4" w:rsidRPr="000F28BE" w:rsidRDefault="00DD58C4" w:rsidP="00AF37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E431D" w:rsidRDefault="004E431D"/>
    <w:p w:rsidR="003B5E70" w:rsidRDefault="003B5E70">
      <w:bookmarkStart w:id="0" w:name="_GoBack"/>
      <w:bookmarkEnd w:id="0"/>
    </w:p>
    <w:p w:rsidR="00D32E64" w:rsidRDefault="00D32E64"/>
    <w:p w:rsidR="00D32E64" w:rsidRDefault="00AE6C3C" w:rsidP="00D32E64">
      <w:r>
        <w:t>Фомин Никита Олегович</w:t>
      </w:r>
    </w:p>
    <w:p w:rsidR="003B5E70" w:rsidRPr="00D32E64" w:rsidRDefault="00D32E64" w:rsidP="00D32E64">
      <w:r>
        <w:t>тел: 8</w:t>
      </w:r>
      <w:r w:rsidR="004E3542">
        <w:t>-</w:t>
      </w:r>
      <w:r>
        <w:t>9</w:t>
      </w:r>
      <w:r w:rsidR="004E3542">
        <w:t>22-512-12-21</w:t>
      </w:r>
    </w:p>
    <w:sectPr w:rsidR="003B5E70" w:rsidRPr="00D32E64" w:rsidSect="00DE7682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0CE"/>
    <w:rsid w:val="00152156"/>
    <w:rsid w:val="00265DDC"/>
    <w:rsid w:val="003B5E70"/>
    <w:rsid w:val="004E02C9"/>
    <w:rsid w:val="004E3542"/>
    <w:rsid w:val="004E431D"/>
    <w:rsid w:val="0060618D"/>
    <w:rsid w:val="008D60CE"/>
    <w:rsid w:val="00AE6C3C"/>
    <w:rsid w:val="00D32E64"/>
    <w:rsid w:val="00DD58C4"/>
    <w:rsid w:val="00DE7682"/>
    <w:rsid w:val="00F45BBF"/>
    <w:rsid w:val="00F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60CE"/>
    <w:pPr>
      <w:keepNext/>
      <w:spacing w:after="0" w:line="240" w:lineRule="auto"/>
      <w:outlineLvl w:val="0"/>
    </w:pPr>
    <w:rPr>
      <w:rFonts w:ascii="Arial" w:hAnsi="Arial"/>
      <w:b/>
      <w:color w:val="0000FF"/>
      <w:kern w:val="144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3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0CE"/>
    <w:rPr>
      <w:rFonts w:ascii="Arial" w:eastAsia="Times New Roman" w:hAnsi="Arial" w:cs="Times New Roman"/>
      <w:b/>
      <w:color w:val="0000FF"/>
      <w:kern w:val="144"/>
      <w:sz w:val="28"/>
      <w:szCs w:val="20"/>
      <w:lang w:eastAsia="ru-RU"/>
    </w:rPr>
  </w:style>
  <w:style w:type="character" w:styleId="a3">
    <w:name w:val="Intense Emphasis"/>
    <w:basedOn w:val="a0"/>
    <w:uiPriority w:val="21"/>
    <w:qFormat/>
    <w:rsid w:val="003B5E70"/>
    <w:rPr>
      <w:b/>
      <w:bCs/>
      <w:i/>
      <w:iCs/>
      <w:color w:val="4F81BD" w:themeColor="accent1"/>
    </w:rPr>
  </w:style>
  <w:style w:type="character" w:styleId="a4">
    <w:name w:val="Subtle Emphasis"/>
    <w:basedOn w:val="a0"/>
    <w:uiPriority w:val="19"/>
    <w:qFormat/>
    <w:rsid w:val="003B5E70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3B5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B5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владелец</cp:lastModifiedBy>
  <cp:revision>12</cp:revision>
  <cp:lastPrinted>2014-12-02T10:57:00Z</cp:lastPrinted>
  <dcterms:created xsi:type="dcterms:W3CDTF">2014-10-24T12:58:00Z</dcterms:created>
  <dcterms:modified xsi:type="dcterms:W3CDTF">2014-12-08T11:28:00Z</dcterms:modified>
</cp:coreProperties>
</file>