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04" w:rsidRDefault="00C915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6"/>
          <w:szCs w:val="36"/>
        </w:rPr>
      </w:pPr>
      <w:bookmarkStart w:id="0" w:name="_GoBack"/>
      <w:bookmarkEnd w:id="0"/>
      <w:r>
        <w:rPr>
          <w:rFonts w:ascii="Arial CYR" w:hAnsi="Arial CYR" w:cs="Arial CYR"/>
          <w:sz w:val="64"/>
          <w:szCs w:val="64"/>
        </w:rPr>
        <w:t>Резюме</w:t>
      </w:r>
    </w:p>
    <w:p w:rsidR="00C91504" w:rsidRDefault="00C915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36"/>
          <w:szCs w:val="36"/>
        </w:rPr>
        <w:t>на должность инженера-конструктора</w:t>
      </w:r>
    </w:p>
    <w:p w:rsidR="00C91504" w:rsidRDefault="00C915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1"/>
        <w:gridCol w:w="7496"/>
      </w:tblGrid>
      <w:tr w:rsidR="00C91504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53"/>
              <w:gridCol w:w="3343"/>
            </w:tblGrid>
            <w:tr w:rsidR="00C91504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</w:trPr>
              <w:tc>
                <w:tcPr>
                  <w:tcW w:w="7496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C91504" w:rsidRDefault="00C91504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4"/>
                      <w:szCs w:val="4"/>
                    </w:rPr>
                  </w:pPr>
                </w:p>
                <w:p w:rsidR="00C91504" w:rsidRDefault="00C91504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36"/>
                      <w:szCs w:val="36"/>
                    </w:rPr>
                    <w:t>Умрихин Борис Алексеевич</w:t>
                  </w:r>
                </w:p>
              </w:tc>
            </w:tr>
            <w:tr w:rsidR="00C91504">
              <w:tblPrEx>
                <w:tblCellMar>
                  <w:top w:w="0" w:type="dxa"/>
                  <w:bottom w:w="0" w:type="dxa"/>
                </w:tblCellMar>
              </w:tblPrEx>
              <w:trPr>
                <w:trHeight w:val="966"/>
              </w:trPr>
              <w:tc>
                <w:tcPr>
                  <w:tcW w:w="41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C91504" w:rsidRDefault="00C91504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autoSpaceDE w:val="0"/>
                    <w:autoSpaceDN w:val="0"/>
                    <w:adjustRightInd w:val="0"/>
                    <w:spacing w:after="40" w:line="240" w:lineRule="auto"/>
                    <w:rPr>
                      <w:rFonts w:ascii="Arial CYR" w:hAnsi="Arial CYR" w:cs="Arial CYR"/>
                      <w:b/>
                      <w:bCs/>
                      <w:color w:val="333333"/>
                      <w:highlight w:val="white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333333"/>
                      <w:highlight w:val="white"/>
                    </w:rPr>
                    <w:t>Дата рождения:</w:t>
                  </w:r>
                  <w:r>
                    <w:rPr>
                      <w:rFonts w:ascii="Arial CYR" w:hAnsi="Arial CYR" w:cs="Arial CYR"/>
                      <w:color w:val="333333"/>
                      <w:highlight w:val="white"/>
                    </w:rPr>
                    <w:t xml:space="preserve"> 11 августа 1963 г.</w:t>
                  </w:r>
                </w:p>
                <w:p w:rsidR="00C91504" w:rsidRDefault="00C91504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autoSpaceDE w:val="0"/>
                    <w:autoSpaceDN w:val="0"/>
                    <w:adjustRightInd w:val="0"/>
                    <w:spacing w:after="40" w:line="240" w:lineRule="auto"/>
                    <w:rPr>
                      <w:rFonts w:ascii="Arial CYR" w:hAnsi="Arial CYR" w:cs="Arial CYR"/>
                      <w:b/>
                      <w:bCs/>
                      <w:color w:val="333333"/>
                      <w:highlight w:val="white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333333"/>
                      <w:highlight w:val="white"/>
                    </w:rPr>
                    <w:t>Гражданство:</w:t>
                  </w:r>
                  <w:r>
                    <w:rPr>
                      <w:rFonts w:ascii="Arial CYR" w:hAnsi="Arial CYR" w:cs="Arial CYR"/>
                      <w:color w:val="333333"/>
                      <w:highlight w:val="white"/>
                    </w:rPr>
                    <w:t xml:space="preserve"> Казахстан</w:t>
                  </w:r>
                </w:p>
                <w:p w:rsidR="00C91504" w:rsidRDefault="00C91504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autoSpaceDE w:val="0"/>
                    <w:autoSpaceDN w:val="0"/>
                    <w:adjustRightInd w:val="0"/>
                    <w:spacing w:after="40" w:line="240" w:lineRule="auto"/>
                    <w:rPr>
                      <w:rFonts w:ascii="Arial CYR" w:hAnsi="Arial CYR" w:cs="Arial CYR"/>
                      <w:color w:val="333333"/>
                      <w:highlight w:val="white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333333"/>
                      <w:highlight w:val="white"/>
                    </w:rPr>
                    <w:t>Телефон:</w:t>
                  </w:r>
                  <w:r>
                    <w:rPr>
                      <w:rFonts w:ascii="Arial CYR" w:hAnsi="Arial CYR" w:cs="Arial CYR"/>
                      <w:color w:val="333333"/>
                      <w:highlight w:val="white"/>
                    </w:rPr>
                    <w:t xml:space="preserve"> 8-714-2-50-17-82</w:t>
                  </w:r>
                </w:p>
                <w:p w:rsidR="00C91504" w:rsidRPr="00ED16A6" w:rsidRDefault="00ED16A6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autoSpaceDE w:val="0"/>
                    <w:autoSpaceDN w:val="0"/>
                    <w:adjustRightInd w:val="0"/>
                    <w:spacing w:after="40" w:line="240" w:lineRule="auto"/>
                    <w:rPr>
                      <w:rFonts w:ascii="Arial CYR" w:hAnsi="Arial CYR" w:cs="Arial CYR"/>
                      <w:b/>
                      <w:bCs/>
                      <w:color w:val="333333"/>
                      <w:highlight w:val="white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333333"/>
                      <w:highlight w:val="white"/>
                    </w:rPr>
                    <w:t>Эл. адрес:</w:t>
                  </w:r>
                  <w:r w:rsidR="00C91504">
                    <w:rPr>
                      <w:rFonts w:ascii="Arial" w:hAnsi="Arial" w:cs="Arial"/>
                      <w:b/>
                      <w:bCs/>
                      <w:color w:val="333333"/>
                      <w:highlight w:val="white"/>
                      <w:lang w:val="en-US"/>
                    </w:rPr>
                    <w:t>alex</w:t>
                  </w:r>
                  <w:r w:rsidR="00C91504" w:rsidRPr="00ED16A6">
                    <w:rPr>
                      <w:rFonts w:ascii="Arial" w:hAnsi="Arial" w:cs="Arial"/>
                      <w:b/>
                      <w:bCs/>
                      <w:color w:val="333333"/>
                      <w:highlight w:val="white"/>
                    </w:rPr>
                    <w:t>-13.</w:t>
                  </w:r>
                  <w:r w:rsidR="00C91504">
                    <w:rPr>
                      <w:rFonts w:ascii="Arial" w:hAnsi="Arial" w:cs="Arial"/>
                      <w:b/>
                      <w:bCs/>
                      <w:color w:val="333333"/>
                      <w:highlight w:val="white"/>
                      <w:lang w:val="en-US"/>
                    </w:rPr>
                    <w:t>petrov</w:t>
                  </w:r>
                  <w:r w:rsidR="00C91504" w:rsidRPr="00ED16A6">
                    <w:rPr>
                      <w:rFonts w:ascii="Arial" w:hAnsi="Arial" w:cs="Arial"/>
                      <w:b/>
                      <w:bCs/>
                      <w:color w:val="333333"/>
                      <w:highlight w:val="white"/>
                    </w:rPr>
                    <w:t>@</w:t>
                  </w:r>
                  <w:r w:rsidR="00C91504">
                    <w:rPr>
                      <w:rFonts w:ascii="Arial" w:hAnsi="Arial" w:cs="Arial"/>
                      <w:b/>
                      <w:bCs/>
                      <w:color w:val="333333"/>
                      <w:highlight w:val="white"/>
                      <w:lang w:val="en-US"/>
                    </w:rPr>
                    <w:t>yandex</w:t>
                  </w:r>
                  <w:r w:rsidR="00C91504" w:rsidRPr="00ED16A6">
                    <w:rPr>
                      <w:rFonts w:ascii="Arial" w:hAnsi="Arial" w:cs="Arial"/>
                      <w:b/>
                      <w:bCs/>
                      <w:color w:val="333333"/>
                      <w:highlight w:val="white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highlight w:val="white"/>
                      <w:lang w:val="en-US"/>
                    </w:rPr>
                    <w:t>kz</w:t>
                  </w:r>
                </w:p>
              </w:tc>
              <w:tc>
                <w:tcPr>
                  <w:tcW w:w="3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C91504" w:rsidRDefault="00C91504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autoSpaceDE w:val="0"/>
                    <w:autoSpaceDN w:val="0"/>
                    <w:adjustRightInd w:val="0"/>
                    <w:spacing w:after="80" w:line="240" w:lineRule="auto"/>
                    <w:rPr>
                      <w:rFonts w:ascii="Arial CYR" w:hAnsi="Arial CYR" w:cs="Arial CYR"/>
                      <w:b/>
                      <w:bCs/>
                      <w:color w:val="333333"/>
                      <w:highlight w:val="white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333333"/>
                      <w:highlight w:val="white"/>
                    </w:rPr>
                    <w:t>Семейное положение:</w:t>
                  </w:r>
                  <w:r>
                    <w:rPr>
                      <w:rFonts w:ascii="Arial CYR" w:hAnsi="Arial CYR" w:cs="Arial CYR"/>
                      <w:b/>
                      <w:bCs/>
                      <w:color w:val="333333"/>
                      <w:highlight w:val="white"/>
                    </w:rPr>
                    <w:br/>
                  </w:r>
                  <w:r>
                    <w:rPr>
                      <w:rFonts w:ascii="Arial CYR" w:hAnsi="Arial CYR" w:cs="Arial CYR"/>
                      <w:color w:val="333333"/>
                      <w:highlight w:val="white"/>
                    </w:rPr>
                    <w:t>женат, один сын</w:t>
                  </w:r>
                </w:p>
                <w:p w:rsidR="00C91504" w:rsidRDefault="00C91504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autoSpaceDE w:val="0"/>
                    <w:autoSpaceDN w:val="0"/>
                    <w:adjustRightInd w:val="0"/>
                    <w:spacing w:after="80" w:line="240" w:lineRule="auto"/>
                    <w:rPr>
                      <w:rFonts w:ascii="MS PGothic" w:eastAsia="MS PGothic" w:hAnsi="Arial CYR" w:cs="MS PGothic"/>
                      <w:b/>
                      <w:bCs/>
                      <w:sz w:val="28"/>
                      <w:szCs w:val="28"/>
                      <w:highlight w:val="white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333333"/>
                      <w:highlight w:val="white"/>
                    </w:rPr>
                    <w:t>Желаемый график работы:</w:t>
                  </w:r>
                  <w:r>
                    <w:rPr>
                      <w:rFonts w:ascii="Arial CYR" w:hAnsi="Arial CYR" w:cs="Arial CYR"/>
                      <w:color w:val="333333"/>
                      <w:highlight w:val="white"/>
                    </w:rPr>
                    <w:t xml:space="preserve"> полный рабочий день</w:t>
                  </w:r>
                </w:p>
              </w:tc>
            </w:tr>
          </w:tbl>
          <w:p w:rsidR="00C91504" w:rsidRDefault="00C9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b/>
                <w:bCs/>
                <w:sz w:val="28"/>
                <w:szCs w:val="28"/>
                <w:highlight w:val="white"/>
              </w:rPr>
            </w:pPr>
          </w:p>
        </w:tc>
      </w:tr>
    </w:tbl>
    <w:p w:rsidR="00C91504" w:rsidRDefault="00C91504">
      <w:pPr>
        <w:keepNext/>
        <w:tabs>
          <w:tab w:val="left" w:pos="57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before="240" w:after="120" w:line="240" w:lineRule="auto"/>
        <w:ind w:left="576" w:hanging="576"/>
        <w:rPr>
          <w:rFonts w:ascii="MS PGothic" w:eastAsia="MS PGothic" w:hAnsi="Arial CYR" w:cs="MS PGothic"/>
          <w:sz w:val="24"/>
          <w:szCs w:val="24"/>
        </w:rPr>
      </w:pPr>
      <w:r>
        <w:rPr>
          <w:rFonts w:ascii="MS PGothic" w:eastAsia="MS PGothic" w:hAnsi="Arial CYR" w:cs="MS PGothic" w:hint="eastAsia"/>
          <w:b/>
          <w:bCs/>
          <w:sz w:val="28"/>
          <w:szCs w:val="28"/>
        </w:rPr>
        <w:t>Цель</w:t>
      </w:r>
    </w:p>
    <w:p w:rsidR="00C91504" w:rsidRDefault="00C91504" w:rsidP="00ED16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10206"/>
        </w:tabs>
        <w:autoSpaceDE w:val="0"/>
        <w:autoSpaceDN w:val="0"/>
        <w:adjustRightInd w:val="0"/>
        <w:spacing w:after="120" w:line="240" w:lineRule="auto"/>
        <w:rPr>
          <w:rFonts w:ascii="MS PGothic" w:eastAsia="MS PGothic" w:hAnsi="Arial CYR" w:cs="MS PGothic"/>
          <w:b/>
          <w:bCs/>
          <w:sz w:val="28"/>
          <w:szCs w:val="28"/>
        </w:rPr>
      </w:pPr>
      <w:r>
        <w:rPr>
          <w:rFonts w:ascii="MS PGothic" w:eastAsia="MS PGothic" w:hAnsi="Arial CYR" w:cs="MS PGothic" w:hint="eastAsia"/>
          <w:sz w:val="24"/>
          <w:szCs w:val="24"/>
        </w:rPr>
        <w:t>Соискание</w:t>
      </w:r>
      <w:r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должности</w:t>
      </w:r>
      <w:r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инженера</w:t>
      </w:r>
      <w:r>
        <w:rPr>
          <w:rFonts w:ascii="MS PGothic" w:eastAsia="MS PGothic" w:hAnsi="Arial CYR" w:cs="MS PGothic"/>
          <w:sz w:val="24"/>
          <w:szCs w:val="24"/>
        </w:rPr>
        <w:t>-</w:t>
      </w:r>
      <w:r>
        <w:rPr>
          <w:rFonts w:ascii="MS PGothic" w:eastAsia="MS PGothic" w:hAnsi="Arial CYR" w:cs="MS PGothic" w:hint="eastAsia"/>
          <w:sz w:val="24"/>
          <w:szCs w:val="24"/>
        </w:rPr>
        <w:t>конструктора</w:t>
      </w:r>
    </w:p>
    <w:p w:rsidR="00C91504" w:rsidRDefault="00C91504">
      <w:pPr>
        <w:keepNext/>
        <w:tabs>
          <w:tab w:val="left" w:pos="57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before="240" w:after="120" w:line="240" w:lineRule="auto"/>
        <w:ind w:left="576" w:hanging="576"/>
        <w:rPr>
          <w:rFonts w:ascii="MS PGothic" w:eastAsia="MS PGothic" w:hAnsi="Arial CYR" w:cs="MS PGothic"/>
          <w:b/>
          <w:bCs/>
          <w:sz w:val="18"/>
          <w:szCs w:val="18"/>
        </w:rPr>
      </w:pPr>
      <w:r>
        <w:rPr>
          <w:rFonts w:ascii="MS PGothic" w:eastAsia="MS PGothic" w:hAnsi="Arial CYR" w:cs="MS PGothic" w:hint="eastAsia"/>
          <w:b/>
          <w:bCs/>
          <w:sz w:val="28"/>
          <w:szCs w:val="28"/>
        </w:rPr>
        <w:t>Образование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2350"/>
        <w:gridCol w:w="8304"/>
      </w:tblGrid>
      <w:tr w:rsidR="00C91504" w:rsidTr="00ED16A6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ED16A6" w:rsidRDefault="00ED16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sz w:val="18"/>
                <w:szCs w:val="18"/>
              </w:rPr>
            </w:pP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sz w:val="18"/>
                <w:szCs w:val="18"/>
              </w:rPr>
            </w:pPr>
            <w:r>
              <w:rPr>
                <w:rFonts w:ascii="MS PGothic" w:eastAsia="MS PGothic" w:hAnsi="Arial CYR" w:cs="MS PGothic"/>
                <w:sz w:val="18"/>
                <w:szCs w:val="18"/>
              </w:rPr>
              <w:t xml:space="preserve">1978 - 1982 </w:t>
            </w:r>
            <w:r>
              <w:rPr>
                <w:rFonts w:ascii="MS PGothic" w:eastAsia="MS PGothic" w:hAnsi="Arial CYR" w:cs="MS PGothic" w:hint="eastAsia"/>
                <w:sz w:val="18"/>
                <w:szCs w:val="18"/>
              </w:rPr>
              <w:t>г</w:t>
            </w:r>
            <w:r>
              <w:rPr>
                <w:rFonts w:ascii="MS PGothic" w:eastAsia="MS PGothic" w:hAnsi="Arial CYR" w:cs="MS PGothic"/>
                <w:sz w:val="18"/>
                <w:szCs w:val="18"/>
              </w:rPr>
              <w:t>.</w:t>
            </w: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sz w:val="18"/>
                <w:szCs w:val="18"/>
              </w:rPr>
            </w:pP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</w:rPr>
            </w:pPr>
            <w:r>
              <w:rPr>
                <w:rFonts w:ascii="MS PGothic" w:eastAsia="MS PGothic" w:hAnsi="Arial CYR" w:cs="MS PGothic"/>
                <w:sz w:val="18"/>
                <w:szCs w:val="18"/>
              </w:rPr>
              <w:t xml:space="preserve">1984 - 1990 </w:t>
            </w:r>
            <w:r>
              <w:rPr>
                <w:rFonts w:ascii="MS PGothic" w:eastAsia="MS PGothic" w:hAnsi="Arial CYR" w:cs="MS PGothic" w:hint="eastAsia"/>
                <w:sz w:val="18"/>
                <w:szCs w:val="18"/>
              </w:rPr>
              <w:t>г</w:t>
            </w:r>
            <w:r>
              <w:rPr>
                <w:rFonts w:ascii="MS PGothic" w:eastAsia="MS PGothic" w:hAnsi="Arial CYR" w:cs="MS PGothic"/>
                <w:sz w:val="18"/>
                <w:szCs w:val="18"/>
              </w:rPr>
              <w:t>.</w:t>
            </w:r>
            <w:r>
              <w:rPr>
                <w:rFonts w:ascii="MS PGothic" w:eastAsia="MS PGothic" w:hAnsi="Arial CYR" w:cs="MS PGothic"/>
              </w:rPr>
              <w:t xml:space="preserve"> </w:t>
            </w: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</w:pP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</w:pPr>
          </w:p>
        </w:tc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</w:pP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Костанайский</w:t>
            </w:r>
            <w:r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строительный</w:t>
            </w:r>
            <w:r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техникум</w:t>
            </w:r>
            <w:r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отделение</w:t>
            </w:r>
            <w:r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ПГС</w:t>
            </w: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sz w:val="24"/>
                <w:szCs w:val="24"/>
              </w:rPr>
            </w:pP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Рудненский</w:t>
            </w:r>
            <w:r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индустриальный</w:t>
            </w:r>
            <w:r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институт</w:t>
            </w:r>
            <w:r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отделение</w:t>
            </w:r>
            <w:r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ПГС</w:t>
            </w: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</w:rPr>
            </w:pP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</w:rPr>
            </w:pPr>
          </w:p>
        </w:tc>
      </w:tr>
    </w:tbl>
    <w:p w:rsidR="00C91504" w:rsidRDefault="00C91504">
      <w:pPr>
        <w:keepNext/>
        <w:tabs>
          <w:tab w:val="left" w:pos="57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before="240" w:after="120" w:line="240" w:lineRule="auto"/>
        <w:ind w:left="576" w:hanging="576"/>
        <w:rPr>
          <w:rFonts w:ascii="MS PGothic" w:eastAsia="MS PGothic" w:hAnsi="Arial CYR" w:cs="MS PGothic"/>
          <w:b/>
          <w:bCs/>
          <w:sz w:val="18"/>
          <w:szCs w:val="18"/>
        </w:rPr>
      </w:pPr>
      <w:r>
        <w:rPr>
          <w:rFonts w:ascii="MS PGothic" w:eastAsia="MS PGothic" w:hAnsi="Arial CYR" w:cs="MS PGothic" w:hint="eastAsia"/>
          <w:b/>
          <w:bCs/>
          <w:sz w:val="28"/>
          <w:szCs w:val="28"/>
        </w:rPr>
        <w:t>Опыт</w:t>
      </w:r>
      <w:r>
        <w:rPr>
          <w:rFonts w:ascii="MS PGothic" w:eastAsia="MS PGothic" w:hAnsi="Arial CYR" w:cs="MS PGothic"/>
          <w:b/>
          <w:bCs/>
          <w:sz w:val="28"/>
          <w:szCs w:val="28"/>
        </w:rPr>
        <w:t xml:space="preserve"> </w:t>
      </w:r>
      <w:r>
        <w:rPr>
          <w:rFonts w:ascii="MS PGothic" w:eastAsia="MS PGothic" w:hAnsi="Arial CYR" w:cs="MS PGothic" w:hint="eastAsia"/>
          <w:b/>
          <w:bCs/>
          <w:sz w:val="28"/>
          <w:szCs w:val="28"/>
        </w:rPr>
        <w:t>работы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2276"/>
        <w:gridCol w:w="8046"/>
      </w:tblGrid>
      <w:tr w:rsidR="00C91504" w:rsidRPr="00ED16A6" w:rsidTr="00ED16A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</w:pPr>
            <w:r>
              <w:rPr>
                <w:rFonts w:ascii="MS PGothic" w:eastAsia="MS PGothic" w:hAnsi="Arial CYR" w:cs="MS PGothic"/>
                <w:sz w:val="18"/>
                <w:szCs w:val="18"/>
              </w:rPr>
              <w:t xml:space="preserve">1985 </w:t>
            </w:r>
            <w:r>
              <w:rPr>
                <w:rFonts w:ascii="MS PGothic" w:eastAsia="MS PGothic" w:hAnsi="Arial CYR" w:cs="MS PGothic"/>
                <w:sz w:val="18"/>
                <w:szCs w:val="18"/>
              </w:rPr>
              <w:t>—</w:t>
            </w:r>
            <w:r>
              <w:rPr>
                <w:rFonts w:ascii="MS PGothic" w:eastAsia="MS PGothic" w:hAnsi="Arial CYR" w:cs="MS PGothic"/>
                <w:sz w:val="18"/>
                <w:szCs w:val="18"/>
              </w:rPr>
              <w:t xml:space="preserve"> 1990 </w:t>
            </w:r>
            <w:r>
              <w:rPr>
                <w:rFonts w:ascii="MS PGothic" w:eastAsia="MS PGothic" w:hAnsi="Arial CYR" w:cs="MS PGothic" w:hint="eastAsia"/>
                <w:sz w:val="18"/>
                <w:szCs w:val="18"/>
              </w:rPr>
              <w:t>г</w:t>
            </w:r>
            <w:r>
              <w:rPr>
                <w:rFonts w:ascii="MS PGothic" w:eastAsia="MS PGothic" w:hAnsi="Arial CYR" w:cs="MS PGothic"/>
                <w:sz w:val="18"/>
                <w:szCs w:val="18"/>
              </w:rPr>
              <w:t xml:space="preserve">.  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C91504" w:rsidRPr="00ED16A6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sz w:val="24"/>
                <w:szCs w:val="24"/>
              </w:rPr>
            </w:pP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ППИ</w:t>
            </w:r>
            <w:r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 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>«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Казремжилпроект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>»</w:t>
            </w:r>
          </w:p>
          <w:p w:rsidR="00C91504" w:rsidRPr="00ED16A6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sz w:val="24"/>
                <w:szCs w:val="24"/>
              </w:rPr>
            </w:pPr>
            <w:r>
              <w:rPr>
                <w:rFonts w:ascii="MS PGothic" w:eastAsia="MS PGothic" w:hAnsi="Arial CYR" w:cs="MS PGothic" w:hint="eastAsia"/>
                <w:sz w:val="24"/>
                <w:szCs w:val="24"/>
              </w:rPr>
              <w:t>Должность</w:t>
            </w:r>
            <w:r w:rsidRPr="00ED16A6">
              <w:rPr>
                <w:rFonts w:ascii="MS PGothic" w:eastAsia="MS PGothic" w:hAnsi="Arial CYR" w:cs="MS PGothic"/>
                <w:sz w:val="24"/>
                <w:szCs w:val="24"/>
              </w:rPr>
              <w:t xml:space="preserve">: </w:t>
            </w:r>
            <w:r>
              <w:rPr>
                <w:rFonts w:ascii="MS PGothic" w:eastAsia="MS PGothic" w:hAnsi="Arial CYR" w:cs="MS PGothic" w:hint="eastAsia"/>
                <w:sz w:val="24"/>
                <w:szCs w:val="24"/>
              </w:rPr>
              <w:t>инженер</w:t>
            </w:r>
            <w:r w:rsidRPr="00ED16A6">
              <w:rPr>
                <w:rFonts w:ascii="MS PGothic" w:eastAsia="MS PGothic" w:hAnsi="Arial CYR" w:cs="MS PGothic"/>
                <w:sz w:val="24"/>
                <w:szCs w:val="24"/>
              </w:rPr>
              <w:t>-</w:t>
            </w:r>
            <w:r>
              <w:rPr>
                <w:rFonts w:ascii="MS PGothic" w:eastAsia="MS PGothic" w:hAnsi="Arial CYR" w:cs="MS PGothic" w:hint="eastAsia"/>
                <w:sz w:val="24"/>
                <w:szCs w:val="24"/>
              </w:rPr>
              <w:t>конструктор</w:t>
            </w:r>
          </w:p>
        </w:tc>
      </w:tr>
      <w:tr w:rsidR="00C91504" w:rsidRPr="00ED16A6" w:rsidTr="00ED16A6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MS PGothic" w:eastAsia="MS PGothic" w:hAnsi="Arial CYR" w:cs="MS PGothic"/>
                <w:sz w:val="18"/>
                <w:szCs w:val="18"/>
                <w:lang w:val="en-US"/>
              </w:rPr>
              <w:t xml:space="preserve">1990 </w:t>
            </w:r>
            <w:r>
              <w:rPr>
                <w:rFonts w:ascii="MS PGothic" w:eastAsia="MS PGothic" w:hAnsi="Arial CYR" w:cs="MS PGothic"/>
                <w:sz w:val="18"/>
                <w:szCs w:val="18"/>
                <w:lang w:val="en-US"/>
              </w:rPr>
              <w:t>—</w:t>
            </w:r>
            <w:r>
              <w:rPr>
                <w:rFonts w:ascii="MS PGothic" w:eastAsia="MS PGothic" w:hAnsi="Arial CYR" w:cs="MS PGothic"/>
                <w:sz w:val="18"/>
                <w:szCs w:val="18"/>
                <w:lang w:val="en-US"/>
              </w:rPr>
              <w:t xml:space="preserve"> 1995 </w:t>
            </w:r>
            <w:r>
              <w:rPr>
                <w:rFonts w:ascii="MS PGothic" w:eastAsia="MS PGothic" w:hAnsi="Arial CYR" w:cs="MS PGothic" w:hint="eastAsia"/>
                <w:sz w:val="18"/>
                <w:szCs w:val="18"/>
              </w:rPr>
              <w:t>г</w:t>
            </w:r>
            <w:r>
              <w:rPr>
                <w:rFonts w:ascii="MS PGothic" w:eastAsia="MS PGothic" w:hAnsi="Arial CYR" w:cs="MS PGothic"/>
                <w:sz w:val="18"/>
                <w:szCs w:val="18"/>
                <w:lang w:val="en-US"/>
              </w:rPr>
              <w:t>.</w:t>
            </w:r>
            <w:r>
              <w:rPr>
                <w:rFonts w:ascii="MS PGothic" w:eastAsia="MS PGothic" w:hAnsi="Arial CYR" w:cs="MS PGothic"/>
                <w:lang w:val="en-US"/>
              </w:rPr>
              <w:t xml:space="preserve"> 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C91504" w:rsidRPr="00ED16A6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</w:pP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АО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 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>«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Котекс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>»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проектно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>-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сметный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 </w:t>
            </w:r>
            <w:r w:rsidR="00ED16A6"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отд</w:t>
            </w:r>
            <w:r w:rsid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>е</w:t>
            </w:r>
            <w:r w:rsid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л</w:t>
            </w:r>
          </w:p>
          <w:p w:rsidR="00C91504" w:rsidRPr="00ED16A6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sz w:val="18"/>
                <w:szCs w:val="18"/>
              </w:rPr>
            </w:pP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Должность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инженер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>-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конструктор</w:t>
            </w:r>
          </w:p>
        </w:tc>
      </w:tr>
      <w:tr w:rsidR="00C91504" w:rsidTr="00ED16A6">
        <w:tblPrEx>
          <w:tblCellMar>
            <w:top w:w="0" w:type="dxa"/>
            <w:bottom w:w="0" w:type="dxa"/>
          </w:tblCellMar>
        </w:tblPrEx>
        <w:trPr>
          <w:trHeight w:val="297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sz w:val="18"/>
                <w:szCs w:val="18"/>
                <w:lang w:val="en-US"/>
              </w:rPr>
            </w:pPr>
            <w:r>
              <w:rPr>
                <w:rFonts w:ascii="MS PGothic" w:eastAsia="MS PGothic" w:hAnsi="Arial CYR" w:cs="MS PGothic"/>
                <w:sz w:val="18"/>
                <w:szCs w:val="18"/>
                <w:lang w:val="en-US"/>
              </w:rPr>
              <w:t xml:space="preserve">2004 </w:t>
            </w:r>
            <w:r>
              <w:rPr>
                <w:rFonts w:ascii="MS PGothic" w:eastAsia="MS PGothic" w:hAnsi="Arial CYR" w:cs="MS PGothic"/>
                <w:sz w:val="18"/>
                <w:szCs w:val="18"/>
                <w:lang w:val="en-US"/>
              </w:rPr>
              <w:t>—</w:t>
            </w:r>
            <w:r>
              <w:rPr>
                <w:rFonts w:ascii="MS PGothic" w:eastAsia="MS PGothic" w:hAnsi="Arial CYR" w:cs="MS PGothic"/>
                <w:sz w:val="18"/>
                <w:szCs w:val="18"/>
                <w:lang w:val="en-US"/>
              </w:rPr>
              <w:t xml:space="preserve"> 2009 </w:t>
            </w:r>
            <w:r>
              <w:rPr>
                <w:rFonts w:ascii="MS PGothic" w:eastAsia="MS PGothic" w:hAnsi="Arial CYR" w:cs="MS PGothic" w:hint="eastAsia"/>
                <w:sz w:val="18"/>
                <w:szCs w:val="18"/>
              </w:rPr>
              <w:t>г</w:t>
            </w:r>
            <w:r>
              <w:rPr>
                <w:rFonts w:ascii="MS PGothic" w:eastAsia="MS PGothic" w:hAnsi="Arial CYR" w:cs="MS PGothic"/>
                <w:sz w:val="18"/>
                <w:szCs w:val="18"/>
                <w:lang w:val="en-US"/>
              </w:rPr>
              <w:t>.</w:t>
            </w: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sz w:val="18"/>
                <w:szCs w:val="18"/>
                <w:lang w:val="en-US"/>
              </w:rPr>
            </w:pP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sz w:val="18"/>
                <w:szCs w:val="18"/>
                <w:lang w:val="en-US"/>
              </w:rPr>
            </w:pP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sz w:val="18"/>
                <w:szCs w:val="18"/>
                <w:lang w:val="en-US"/>
              </w:rPr>
            </w:pP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MS PGothic" w:eastAsia="MS PGothic" w:hAnsi="Arial CYR" w:cs="MS PGothic"/>
                <w:sz w:val="18"/>
                <w:szCs w:val="18"/>
                <w:lang w:val="en-US"/>
              </w:rPr>
              <w:t xml:space="preserve">2011 - 2014 </w:t>
            </w:r>
            <w:r>
              <w:rPr>
                <w:rFonts w:ascii="MS PGothic" w:eastAsia="MS PGothic" w:hAnsi="Arial CYR" w:cs="MS PGothic" w:hint="eastAsia"/>
                <w:sz w:val="18"/>
                <w:szCs w:val="18"/>
              </w:rPr>
              <w:t>г</w:t>
            </w:r>
            <w:r>
              <w:rPr>
                <w:rFonts w:ascii="MS PGothic" w:eastAsia="MS PGothic" w:hAnsi="Arial CYR" w:cs="MS PGothic"/>
                <w:sz w:val="18"/>
                <w:szCs w:val="18"/>
                <w:lang w:val="en-US"/>
              </w:rPr>
              <w:t>.</w:t>
            </w:r>
            <w:r>
              <w:rPr>
                <w:rFonts w:ascii="MS PGothic" w:eastAsia="MS PGothic" w:hAnsi="Arial CYR" w:cs="MS PGothic"/>
                <w:lang w:val="en-US"/>
              </w:rPr>
              <w:t xml:space="preserve"> 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C91504" w:rsidRPr="00ED16A6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</w:pP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ТОО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 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>«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Костанайтехпроект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>»</w:t>
            </w:r>
          </w:p>
          <w:p w:rsidR="00C91504" w:rsidRPr="00ED16A6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</w:pP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Должность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инженер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>-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конструктор</w:t>
            </w:r>
          </w:p>
          <w:p w:rsidR="00C91504" w:rsidRPr="00ED16A6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</w:pPr>
          </w:p>
          <w:p w:rsidR="00C91504" w:rsidRPr="00ED16A6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</w:pP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ТОО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ПТЦ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 xml:space="preserve"> "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Костанайпроект</w:t>
            </w:r>
            <w:r w:rsidRPr="00ED16A6">
              <w:rPr>
                <w:rFonts w:ascii="MS PGothic" w:eastAsia="MS PGothic" w:hAnsi="Arial CYR" w:cs="MS PGothic"/>
                <w:b/>
                <w:bCs/>
                <w:sz w:val="24"/>
                <w:szCs w:val="24"/>
              </w:rPr>
              <w:t>"</w:t>
            </w: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sz w:val="24"/>
                <w:szCs w:val="24"/>
                <w:lang w:val="en-US"/>
              </w:rPr>
            </w:pP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Должность</w:t>
            </w:r>
            <w:r>
              <w:rPr>
                <w:rFonts w:ascii="MS PGothic" w:eastAsia="MS PGothic" w:hAnsi="Arial CYR" w:cs="MS PGothic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инженер</w:t>
            </w:r>
            <w:r>
              <w:rPr>
                <w:rFonts w:ascii="MS PGothic" w:eastAsia="MS PGothic" w:hAnsi="Arial CYR" w:cs="MS PGothic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MS PGothic" w:eastAsia="MS PGothic" w:hAnsi="Arial CYR" w:cs="MS PGothic" w:hint="eastAsia"/>
                <w:b/>
                <w:bCs/>
                <w:sz w:val="24"/>
                <w:szCs w:val="24"/>
              </w:rPr>
              <w:t>конструктор</w:t>
            </w: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sz w:val="24"/>
                <w:szCs w:val="24"/>
                <w:lang w:val="en-US"/>
              </w:rPr>
            </w:pPr>
          </w:p>
          <w:p w:rsidR="00C91504" w:rsidRDefault="00C915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PGothic" w:eastAsia="MS PGothic" w:hAnsi="Arial CYR" w:cs="MS PGothic"/>
                <w:sz w:val="24"/>
                <w:szCs w:val="24"/>
                <w:lang w:val="en-US"/>
              </w:rPr>
            </w:pPr>
          </w:p>
        </w:tc>
      </w:tr>
    </w:tbl>
    <w:p w:rsidR="00C91504" w:rsidRDefault="00C91504">
      <w:pPr>
        <w:keepNext/>
        <w:tabs>
          <w:tab w:val="left" w:pos="57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before="240" w:after="120" w:line="240" w:lineRule="auto"/>
        <w:ind w:left="576" w:hanging="576"/>
        <w:rPr>
          <w:rFonts w:ascii="MS PGothic" w:eastAsia="MS PGothic" w:hAnsi="Arial CYR" w:cs="MS PGothic"/>
          <w:b/>
          <w:bCs/>
          <w:sz w:val="24"/>
          <w:szCs w:val="24"/>
          <w:lang w:val="en-US"/>
        </w:rPr>
      </w:pPr>
      <w:r>
        <w:rPr>
          <w:rFonts w:ascii="MS PGothic" w:eastAsia="MS PGothic" w:hAnsi="Arial CYR" w:cs="MS PGothic" w:hint="eastAsia"/>
          <w:b/>
          <w:bCs/>
          <w:sz w:val="28"/>
          <w:szCs w:val="28"/>
        </w:rPr>
        <w:lastRenderedPageBreak/>
        <w:t>Профессиональные</w:t>
      </w:r>
      <w:r>
        <w:rPr>
          <w:rFonts w:ascii="MS PGothic" w:eastAsia="MS PGothic" w:hAnsi="Arial CYR" w:cs="MS PGothic"/>
          <w:b/>
          <w:bCs/>
          <w:sz w:val="28"/>
          <w:szCs w:val="28"/>
          <w:lang w:val="en-US"/>
        </w:rPr>
        <w:t xml:space="preserve"> </w:t>
      </w:r>
      <w:r>
        <w:rPr>
          <w:rFonts w:ascii="MS PGothic" w:eastAsia="MS PGothic" w:hAnsi="Arial CYR" w:cs="MS PGothic" w:hint="eastAsia"/>
          <w:b/>
          <w:bCs/>
          <w:sz w:val="28"/>
          <w:szCs w:val="28"/>
        </w:rPr>
        <w:t>навыки</w:t>
      </w:r>
      <w:r>
        <w:rPr>
          <w:rFonts w:ascii="MS PGothic" w:eastAsia="MS PGothic" w:hAnsi="Arial CYR" w:cs="MS PGothic"/>
          <w:b/>
          <w:bCs/>
          <w:sz w:val="28"/>
          <w:szCs w:val="28"/>
          <w:lang w:val="en-US"/>
        </w:rPr>
        <w:t xml:space="preserve"> </w:t>
      </w:r>
      <w:r>
        <w:rPr>
          <w:rFonts w:ascii="MS PGothic" w:eastAsia="MS PGothic" w:hAnsi="Arial CYR" w:cs="MS PGothic" w:hint="eastAsia"/>
          <w:b/>
          <w:bCs/>
          <w:sz w:val="28"/>
          <w:szCs w:val="28"/>
        </w:rPr>
        <w:t>и</w:t>
      </w:r>
      <w:r>
        <w:rPr>
          <w:rFonts w:ascii="MS PGothic" w:eastAsia="MS PGothic" w:hAnsi="Arial CYR" w:cs="MS PGothic"/>
          <w:b/>
          <w:bCs/>
          <w:sz w:val="28"/>
          <w:szCs w:val="28"/>
          <w:lang w:val="en-US"/>
        </w:rPr>
        <w:t xml:space="preserve"> </w:t>
      </w:r>
      <w:r>
        <w:rPr>
          <w:rFonts w:ascii="MS PGothic" w:eastAsia="MS PGothic" w:hAnsi="Arial CYR" w:cs="MS PGothic" w:hint="eastAsia"/>
          <w:b/>
          <w:bCs/>
          <w:sz w:val="28"/>
          <w:szCs w:val="28"/>
        </w:rPr>
        <w:t>знания</w:t>
      </w:r>
    </w:p>
    <w:p w:rsidR="00C91504" w:rsidRPr="00ED16A6" w:rsidRDefault="00C91504" w:rsidP="00ED16A6">
      <w:pPr>
        <w:numPr>
          <w:ilvl w:val="0"/>
          <w:numId w:val="1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MS PGothic" w:eastAsia="MS PGothic" w:hAnsi="Arial CYR" w:cs="MS PGothic"/>
          <w:sz w:val="24"/>
          <w:szCs w:val="24"/>
        </w:rPr>
      </w:pPr>
      <w:r>
        <w:rPr>
          <w:rFonts w:ascii="MS PGothic" w:eastAsia="MS PGothic" w:hAnsi="Arial CYR" w:cs="MS PGothic" w:hint="eastAsia"/>
          <w:sz w:val="24"/>
          <w:szCs w:val="24"/>
        </w:rPr>
        <w:t>Опыт</w:t>
      </w:r>
      <w:r w:rsidRPr="00ED16A6"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проектирования</w:t>
      </w:r>
      <w:r w:rsidRPr="00ED16A6"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с</w:t>
      </w:r>
      <w:r w:rsidRPr="00ED16A6"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расчетами</w:t>
      </w:r>
      <w:r w:rsidRPr="00ED16A6"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всех</w:t>
      </w:r>
      <w:r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частей</w:t>
      </w:r>
      <w:r w:rsidRPr="00ED16A6">
        <w:rPr>
          <w:rFonts w:ascii="MS PGothic" w:eastAsia="MS PGothic" w:hAnsi="Arial CYR" w:cs="MS PGothic"/>
          <w:sz w:val="24"/>
          <w:szCs w:val="24"/>
        </w:rPr>
        <w:t xml:space="preserve"> </w:t>
      </w:r>
      <w:r w:rsidR="00ED16A6">
        <w:rPr>
          <w:rFonts w:ascii="MS PGothic" w:eastAsia="MS PGothic" w:hAnsi="Arial CYR" w:cs="MS PGothic"/>
          <w:sz w:val="24"/>
          <w:szCs w:val="24"/>
        </w:rPr>
        <w:t xml:space="preserve">  </w:t>
      </w:r>
      <w:r w:rsidR="00ED16A6">
        <w:rPr>
          <w:rFonts w:ascii="MS PGothic" w:eastAsia="MS PGothic" w:hAnsi="Arial CYR" w:cs="MS PGothic"/>
          <w:sz w:val="24"/>
          <w:szCs w:val="24"/>
        </w:rPr>
        <w:t>з</w:t>
      </w:r>
      <w:r w:rsidR="00ED16A6"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дания</w:t>
      </w:r>
    </w:p>
    <w:p w:rsidR="00C91504" w:rsidRDefault="00C91504" w:rsidP="00ED16A6">
      <w:pPr>
        <w:numPr>
          <w:ilvl w:val="0"/>
          <w:numId w:val="1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MS PGothic" w:eastAsia="MS PGothic" w:hAnsi="Arial CYR" w:cs="MS PGothic"/>
          <w:sz w:val="24"/>
          <w:szCs w:val="24"/>
        </w:rPr>
      </w:pPr>
      <w:r>
        <w:rPr>
          <w:rFonts w:ascii="MS PGothic" w:eastAsia="MS PGothic" w:hAnsi="Arial CYR" w:cs="MS PGothic" w:hint="eastAsia"/>
          <w:sz w:val="24"/>
          <w:szCs w:val="24"/>
        </w:rPr>
        <w:t>Опытный</w:t>
      </w:r>
      <w:r w:rsidRPr="00ED16A6"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пользователь</w:t>
      </w:r>
      <w:r w:rsidRPr="00ED16A6"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ПК</w:t>
      </w:r>
      <w:r w:rsidRPr="00ED16A6">
        <w:rPr>
          <w:rFonts w:ascii="MS PGothic" w:eastAsia="MS PGothic" w:hAnsi="Arial CYR" w:cs="MS PGothic"/>
          <w:sz w:val="24"/>
          <w:szCs w:val="24"/>
        </w:rPr>
        <w:t xml:space="preserve"> ( </w:t>
      </w:r>
      <w:r>
        <w:rPr>
          <w:rFonts w:ascii="MS PGothic" w:eastAsia="MS PGothic" w:hAnsi="Arial CYR" w:cs="MS PGothic"/>
          <w:sz w:val="24"/>
          <w:szCs w:val="24"/>
          <w:lang w:val="en-US"/>
        </w:rPr>
        <w:t>ArchiCAD</w:t>
      </w:r>
      <w:r w:rsidRPr="00ED16A6">
        <w:rPr>
          <w:rFonts w:ascii="MS PGothic" w:eastAsia="MS PGothic" w:hAnsi="Arial CYR" w:cs="MS PGothic"/>
          <w:sz w:val="24"/>
          <w:szCs w:val="24"/>
        </w:rPr>
        <w:t xml:space="preserve">; </w:t>
      </w:r>
      <w:r>
        <w:rPr>
          <w:rFonts w:ascii="MS PGothic" w:eastAsia="MS PGothic" w:hAnsi="Arial CYR" w:cs="MS PGothic" w:hint="eastAsia"/>
          <w:sz w:val="24"/>
          <w:szCs w:val="24"/>
        </w:rPr>
        <w:t>расчетные</w:t>
      </w:r>
      <w:r w:rsidR="00ED16A6">
        <w:rPr>
          <w:rFonts w:ascii="MS PGothic" w:eastAsia="MS PGothic" w:hAnsi="Arial CYR" w:cs="MS PGothic"/>
          <w:sz w:val="24"/>
          <w:szCs w:val="24"/>
        </w:rPr>
        <w:t xml:space="preserve">        </w:t>
      </w:r>
      <w:r>
        <w:rPr>
          <w:rFonts w:ascii="MS PGothic" w:eastAsia="MS PGothic" w:hAnsi="Arial CYR" w:cs="MS PGothic" w:hint="eastAsia"/>
          <w:sz w:val="24"/>
          <w:szCs w:val="24"/>
        </w:rPr>
        <w:t>программы</w:t>
      </w:r>
      <w:r>
        <w:rPr>
          <w:rFonts w:ascii="MS PGothic" w:eastAsia="MS PGothic" w:hAnsi="Arial CYR" w:cs="MS PGothic"/>
          <w:sz w:val="24"/>
          <w:szCs w:val="24"/>
        </w:rPr>
        <w:t>)</w:t>
      </w:r>
    </w:p>
    <w:p w:rsidR="00C91504" w:rsidRDefault="00C91504" w:rsidP="00ED16A6">
      <w:pPr>
        <w:numPr>
          <w:ilvl w:val="0"/>
          <w:numId w:val="1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MS PGothic" w:eastAsia="MS PGothic" w:hAnsi="Arial CYR" w:cs="MS PGothic"/>
          <w:sz w:val="28"/>
          <w:szCs w:val="28"/>
        </w:rPr>
      </w:pPr>
      <w:r>
        <w:rPr>
          <w:rFonts w:ascii="MS PGothic" w:eastAsia="MS PGothic" w:hAnsi="Arial CYR" w:cs="MS PGothic" w:hint="eastAsia"/>
          <w:sz w:val="24"/>
          <w:szCs w:val="24"/>
        </w:rPr>
        <w:t>Знание</w:t>
      </w:r>
      <w:r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нормативной</w:t>
      </w:r>
      <w:r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документации</w:t>
      </w:r>
      <w:r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по</w:t>
      </w:r>
      <w:r>
        <w:rPr>
          <w:rFonts w:ascii="MS PGothic" w:eastAsia="MS PGothic" w:hAnsi="Arial CYR" w:cs="MS PGothic"/>
          <w:sz w:val="24"/>
          <w:szCs w:val="24"/>
        </w:rPr>
        <w:t xml:space="preserve"> </w:t>
      </w:r>
      <w:r w:rsidR="00C017E3">
        <w:rPr>
          <w:rFonts w:ascii="MS PGothic" w:eastAsia="MS PGothic" w:hAnsi="Arial CYR" w:cs="MS PGothic"/>
          <w:sz w:val="24"/>
          <w:szCs w:val="24"/>
        </w:rPr>
        <w:t xml:space="preserve">                 </w:t>
      </w:r>
      <w:r>
        <w:rPr>
          <w:rFonts w:ascii="MS PGothic" w:eastAsia="MS PGothic" w:hAnsi="Arial CYR" w:cs="MS PGothic" w:hint="eastAsia"/>
          <w:sz w:val="24"/>
          <w:szCs w:val="24"/>
        </w:rPr>
        <w:t>проектированию</w:t>
      </w:r>
    </w:p>
    <w:p w:rsidR="00C91504" w:rsidRDefault="00C91504">
      <w:pPr>
        <w:keepNext/>
        <w:tabs>
          <w:tab w:val="left" w:pos="1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before="240" w:after="120" w:line="240" w:lineRule="auto"/>
        <w:ind w:left="13"/>
        <w:rPr>
          <w:rFonts w:ascii="MS PGothic" w:eastAsia="MS PGothic" w:hAnsi="Arial CYR" w:cs="MS PGothic"/>
          <w:b/>
          <w:bCs/>
          <w:sz w:val="36"/>
          <w:szCs w:val="36"/>
        </w:rPr>
      </w:pPr>
      <w:r>
        <w:rPr>
          <w:rFonts w:ascii="MS PGothic" w:eastAsia="MS PGothic" w:hAnsi="Arial CYR" w:cs="MS PGothic" w:hint="eastAsia"/>
          <w:b/>
          <w:bCs/>
          <w:sz w:val="28"/>
          <w:szCs w:val="28"/>
        </w:rPr>
        <w:t>Прочее</w:t>
      </w:r>
    </w:p>
    <w:p w:rsidR="00C91504" w:rsidRDefault="00C91504" w:rsidP="00ED16A6">
      <w:pPr>
        <w:numPr>
          <w:ilvl w:val="0"/>
          <w:numId w:val="1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MS PGothic" w:eastAsia="MS PGothic" w:hAnsi="Arial CYR" w:cs="MS PGothic"/>
          <w:sz w:val="24"/>
          <w:szCs w:val="24"/>
        </w:rPr>
      </w:pPr>
      <w:r>
        <w:rPr>
          <w:rFonts w:ascii="MS PGothic" w:eastAsia="MS PGothic" w:hAnsi="Arial CYR" w:cs="MS PGothic" w:hint="eastAsia"/>
          <w:sz w:val="24"/>
          <w:szCs w:val="24"/>
        </w:rPr>
        <w:t>Работоспособность</w:t>
      </w:r>
    </w:p>
    <w:p w:rsidR="00C91504" w:rsidRDefault="00C91504" w:rsidP="00ED16A6">
      <w:pPr>
        <w:numPr>
          <w:ilvl w:val="0"/>
          <w:numId w:val="1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MS PGothic" w:eastAsia="MS PGothic" w:hAnsi="Arial CYR" w:cs="MS PGothic"/>
          <w:sz w:val="24"/>
          <w:szCs w:val="24"/>
        </w:rPr>
      </w:pPr>
      <w:r>
        <w:rPr>
          <w:rFonts w:ascii="MS PGothic" w:eastAsia="MS PGothic" w:hAnsi="Arial CYR" w:cs="MS PGothic" w:hint="eastAsia"/>
          <w:sz w:val="24"/>
          <w:szCs w:val="24"/>
        </w:rPr>
        <w:t>Скорость</w:t>
      </w:r>
      <w:r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работы</w:t>
      </w:r>
    </w:p>
    <w:p w:rsidR="00C91504" w:rsidRDefault="00C91504" w:rsidP="00ED16A6">
      <w:pPr>
        <w:numPr>
          <w:ilvl w:val="0"/>
          <w:numId w:val="1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MS PGothic" w:eastAsia="MS PGothic" w:hAnsi="Arial CYR" w:cs="MS PGothic"/>
          <w:sz w:val="24"/>
          <w:szCs w:val="24"/>
        </w:rPr>
      </w:pPr>
      <w:r>
        <w:rPr>
          <w:rFonts w:ascii="MS PGothic" w:eastAsia="MS PGothic" w:hAnsi="Arial CYR" w:cs="MS PGothic" w:hint="eastAsia"/>
          <w:sz w:val="24"/>
          <w:szCs w:val="24"/>
        </w:rPr>
        <w:t>Ответственность</w:t>
      </w:r>
      <w:r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за</w:t>
      </w:r>
      <w:r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достижение</w:t>
      </w:r>
      <w:r>
        <w:rPr>
          <w:rFonts w:ascii="MS PGothic" w:eastAsia="MS PGothic" w:hAnsi="Arial CYR" w:cs="MS PGothic"/>
          <w:sz w:val="24"/>
          <w:szCs w:val="24"/>
        </w:rPr>
        <w:t xml:space="preserve"> </w:t>
      </w:r>
      <w:r>
        <w:rPr>
          <w:rFonts w:ascii="MS PGothic" w:eastAsia="MS PGothic" w:hAnsi="Arial CYR" w:cs="MS PGothic" w:hint="eastAsia"/>
          <w:sz w:val="24"/>
          <w:szCs w:val="24"/>
        </w:rPr>
        <w:t>результата</w:t>
      </w:r>
    </w:p>
    <w:sectPr w:rsidR="00C91504" w:rsidSect="00ED16A6">
      <w:pgSz w:w="12240" w:h="15840"/>
      <w:pgMar w:top="284" w:right="28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1874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16A6"/>
    <w:rsid w:val="0030193F"/>
    <w:rsid w:val="00C017E3"/>
    <w:rsid w:val="00C91504"/>
    <w:rsid w:val="00E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Борис</dc:creator>
  <cp:lastModifiedBy>Борис Борис</cp:lastModifiedBy>
  <cp:revision>2</cp:revision>
  <dcterms:created xsi:type="dcterms:W3CDTF">2015-10-26T08:56:00Z</dcterms:created>
  <dcterms:modified xsi:type="dcterms:W3CDTF">2015-10-26T08:56:00Z</dcterms:modified>
</cp:coreProperties>
</file>